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504"/>
        <w:gridCol w:w="4458"/>
      </w:tblGrid>
      <w:tr w:rsidR="00BE2E57" w:rsidTr="00C85FDA">
        <w:trPr>
          <w:trHeight w:val="3424"/>
        </w:trPr>
        <w:tc>
          <w:tcPr>
            <w:tcW w:w="4644" w:type="dxa"/>
          </w:tcPr>
          <w:p w:rsidR="00BE2E57" w:rsidRPr="00B2360F" w:rsidRDefault="00BE2E57" w:rsidP="00C85FDA">
            <w:pPr>
              <w:pStyle w:val="11"/>
              <w:ind w:firstLine="0"/>
              <w:jc w:val="center"/>
              <w:rPr>
                <w:b/>
                <w:szCs w:val="28"/>
              </w:rPr>
            </w:pPr>
            <w:r w:rsidRPr="00B2360F">
              <w:rPr>
                <w:b/>
                <w:szCs w:val="28"/>
              </w:rPr>
              <w:t>Управление образования</w:t>
            </w:r>
          </w:p>
          <w:p w:rsidR="00BE2E57" w:rsidRPr="00B2360F" w:rsidRDefault="00BE2E57" w:rsidP="00C85FDA">
            <w:pPr>
              <w:pStyle w:val="11"/>
              <w:ind w:firstLine="0"/>
              <w:jc w:val="center"/>
              <w:rPr>
                <w:b/>
                <w:szCs w:val="28"/>
              </w:rPr>
            </w:pPr>
            <w:r w:rsidRPr="00B2360F">
              <w:rPr>
                <w:b/>
                <w:szCs w:val="28"/>
              </w:rPr>
              <w:t xml:space="preserve">администрации Прокопьевского муниципального </w:t>
            </w:r>
            <w:r>
              <w:rPr>
                <w:b/>
                <w:szCs w:val="28"/>
              </w:rPr>
              <w:t>округа</w:t>
            </w:r>
          </w:p>
          <w:p w:rsidR="00BE2E57" w:rsidRPr="00B2360F" w:rsidRDefault="00BE2E57" w:rsidP="00C85FDA">
            <w:pPr>
              <w:pStyle w:val="11"/>
              <w:ind w:firstLine="0"/>
              <w:jc w:val="center"/>
              <w:rPr>
                <w:b/>
                <w:szCs w:val="28"/>
              </w:rPr>
            </w:pPr>
            <w:r w:rsidRPr="00B2360F">
              <w:rPr>
                <w:b/>
                <w:szCs w:val="28"/>
              </w:rPr>
              <w:t>(Управление образования)</w:t>
            </w:r>
          </w:p>
          <w:p w:rsidR="00BE2E57" w:rsidRPr="005407EB" w:rsidRDefault="00BE2E57" w:rsidP="00C85FDA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  <w:p w:rsidR="00BE2E57" w:rsidRPr="005407EB" w:rsidRDefault="00BE2E57" w:rsidP="00C85FDA">
            <w:pPr>
              <w:jc w:val="center"/>
              <w:rPr>
                <w:sz w:val="20"/>
              </w:rPr>
            </w:pPr>
            <w:r w:rsidRPr="005407EB">
              <w:rPr>
                <w:sz w:val="20"/>
              </w:rPr>
              <w:t>Гагарина пр., д. 1-в, Прокопьевск, 653033</w:t>
            </w:r>
          </w:p>
          <w:p w:rsidR="00BE2E57" w:rsidRPr="005407EB" w:rsidRDefault="00BE2E57" w:rsidP="00C85FDA">
            <w:pPr>
              <w:jc w:val="center"/>
              <w:rPr>
                <w:sz w:val="20"/>
              </w:rPr>
            </w:pPr>
            <w:r w:rsidRPr="005407EB">
              <w:rPr>
                <w:sz w:val="20"/>
              </w:rPr>
              <w:t>Тел / факс (3846) 62-04-70</w:t>
            </w:r>
          </w:p>
          <w:p w:rsidR="00BE2E57" w:rsidRPr="006A5BD8" w:rsidRDefault="00BE2E57" w:rsidP="00C85FDA">
            <w:pPr>
              <w:jc w:val="center"/>
              <w:rPr>
                <w:sz w:val="20"/>
              </w:rPr>
            </w:pPr>
            <w:r w:rsidRPr="005407EB">
              <w:rPr>
                <w:sz w:val="20"/>
                <w:lang w:val="en-US"/>
              </w:rPr>
              <w:t>e</w:t>
            </w:r>
            <w:r w:rsidRPr="006A5BD8">
              <w:rPr>
                <w:sz w:val="20"/>
              </w:rPr>
              <w:t>-</w:t>
            </w:r>
            <w:r w:rsidRPr="005407EB">
              <w:rPr>
                <w:sz w:val="20"/>
                <w:lang w:val="en-US"/>
              </w:rPr>
              <w:t>mail</w:t>
            </w:r>
            <w:r w:rsidRPr="006A5BD8">
              <w:rPr>
                <w:sz w:val="20"/>
              </w:rPr>
              <w:t xml:space="preserve">: </w:t>
            </w:r>
            <w:hyperlink r:id="rId5" w:history="1">
              <w:r w:rsidRPr="005407EB">
                <w:rPr>
                  <w:rStyle w:val="a6"/>
                  <w:sz w:val="20"/>
                  <w:lang w:val="en-US"/>
                </w:rPr>
                <w:t>uoprk</w:t>
              </w:r>
              <w:r w:rsidRPr="006A5BD8">
                <w:rPr>
                  <w:rStyle w:val="a6"/>
                  <w:sz w:val="20"/>
                </w:rPr>
                <w:t>@</w:t>
              </w:r>
              <w:r w:rsidRPr="005407EB">
                <w:rPr>
                  <w:rStyle w:val="a6"/>
                  <w:sz w:val="20"/>
                  <w:lang w:val="en-US"/>
                </w:rPr>
                <w:t>yandex</w:t>
              </w:r>
              <w:r w:rsidRPr="006A5BD8">
                <w:rPr>
                  <w:rStyle w:val="a6"/>
                  <w:sz w:val="20"/>
                </w:rPr>
                <w:t>.</w:t>
              </w:r>
              <w:r w:rsidRPr="005407EB">
                <w:rPr>
                  <w:rStyle w:val="a6"/>
                  <w:sz w:val="20"/>
                  <w:lang w:val="en-US"/>
                </w:rPr>
                <w:t>ru</w:t>
              </w:r>
            </w:hyperlink>
            <w:r w:rsidRPr="006A5BD8">
              <w:rPr>
                <w:sz w:val="20"/>
              </w:rPr>
              <w:t xml:space="preserve">, </w:t>
            </w:r>
            <w:r w:rsidRPr="005407EB">
              <w:rPr>
                <w:sz w:val="20"/>
                <w:lang w:val="en-US"/>
              </w:rPr>
              <w:t>http</w:t>
            </w:r>
            <w:r w:rsidRPr="006A5BD8">
              <w:rPr>
                <w:sz w:val="20"/>
              </w:rPr>
              <w:t>://</w:t>
            </w:r>
            <w:r w:rsidRPr="005407EB">
              <w:rPr>
                <w:sz w:val="20"/>
                <w:lang w:val="en-US"/>
              </w:rPr>
              <w:t>uoprkr</w:t>
            </w:r>
            <w:r w:rsidRPr="006A5BD8">
              <w:rPr>
                <w:sz w:val="20"/>
              </w:rPr>
              <w:t>.</w:t>
            </w:r>
            <w:r w:rsidRPr="005407EB">
              <w:rPr>
                <w:sz w:val="20"/>
                <w:lang w:val="en-US"/>
              </w:rPr>
              <w:t>do</w:t>
            </w:r>
            <w:r w:rsidRPr="006A5BD8">
              <w:rPr>
                <w:sz w:val="20"/>
              </w:rPr>
              <w:t>.</w:t>
            </w:r>
            <w:r w:rsidRPr="005407EB">
              <w:rPr>
                <w:sz w:val="20"/>
                <w:lang w:val="en-US"/>
              </w:rPr>
              <w:t>am</w:t>
            </w:r>
            <w:r w:rsidRPr="006A5BD8">
              <w:rPr>
                <w:sz w:val="20"/>
              </w:rPr>
              <w:t>/</w:t>
            </w:r>
          </w:p>
          <w:p w:rsidR="00BE2E57" w:rsidRPr="005407EB" w:rsidRDefault="00BE2E57" w:rsidP="00C85FDA">
            <w:pPr>
              <w:pStyle w:val="11"/>
              <w:ind w:firstLine="0"/>
              <w:jc w:val="center"/>
              <w:rPr>
                <w:sz w:val="20"/>
              </w:rPr>
            </w:pPr>
            <w:r w:rsidRPr="005407EB">
              <w:rPr>
                <w:sz w:val="20"/>
              </w:rPr>
              <w:t>ОКТМО 32737000, ОГРН 1024201889975</w:t>
            </w:r>
          </w:p>
          <w:p w:rsidR="00BE2E57" w:rsidRPr="005407EB" w:rsidRDefault="00BE2E57" w:rsidP="00C85FDA">
            <w:pPr>
              <w:pStyle w:val="11"/>
              <w:ind w:firstLine="0"/>
              <w:jc w:val="center"/>
              <w:rPr>
                <w:sz w:val="20"/>
              </w:rPr>
            </w:pPr>
            <w:r w:rsidRPr="005407EB">
              <w:rPr>
                <w:sz w:val="20"/>
              </w:rPr>
              <w:t>ИНН/КПП 4239005245/422301001</w:t>
            </w:r>
          </w:p>
          <w:p w:rsidR="00BE2E57" w:rsidRPr="00D16655" w:rsidRDefault="00BE2E57" w:rsidP="00C85FDA">
            <w:pPr>
              <w:pStyle w:val="11"/>
              <w:ind w:firstLine="0"/>
              <w:jc w:val="center"/>
              <w:rPr>
                <w:sz w:val="20"/>
              </w:rPr>
            </w:pPr>
            <w:r w:rsidRPr="00D16655">
              <w:rPr>
                <w:sz w:val="20"/>
              </w:rPr>
              <w:t xml:space="preserve">От </w:t>
            </w:r>
            <w:r>
              <w:rPr>
                <w:sz w:val="20"/>
              </w:rPr>
              <w:t>12</w:t>
            </w:r>
            <w:r w:rsidRPr="00D16655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D16655">
              <w:rPr>
                <w:sz w:val="20"/>
              </w:rPr>
              <w:t xml:space="preserve">.2020г. №  </w:t>
            </w:r>
            <w:r>
              <w:rPr>
                <w:sz w:val="20"/>
              </w:rPr>
              <w:t>974</w:t>
            </w:r>
          </w:p>
          <w:p w:rsidR="00BE2E57" w:rsidRPr="00E00E79" w:rsidRDefault="00BE2E57" w:rsidP="00C85FDA">
            <w:pPr>
              <w:jc w:val="center"/>
            </w:pPr>
          </w:p>
        </w:tc>
        <w:tc>
          <w:tcPr>
            <w:tcW w:w="504" w:type="dxa"/>
          </w:tcPr>
          <w:p w:rsidR="00BE2E57" w:rsidRPr="00E00E79" w:rsidRDefault="00BE2E57" w:rsidP="00C85FDA">
            <w:pPr>
              <w:ind w:left="743"/>
            </w:pPr>
          </w:p>
        </w:tc>
        <w:tc>
          <w:tcPr>
            <w:tcW w:w="4458" w:type="dxa"/>
          </w:tcPr>
          <w:p w:rsidR="00BE2E57" w:rsidRDefault="00BE2E57" w:rsidP="00C85FDA">
            <w:pPr>
              <w:ind w:left="743"/>
              <w:jc w:val="right"/>
            </w:pPr>
          </w:p>
          <w:p w:rsidR="00BE2E57" w:rsidRDefault="00BE2E57" w:rsidP="00C85FDA">
            <w:pPr>
              <w:ind w:left="743"/>
              <w:jc w:val="right"/>
            </w:pPr>
          </w:p>
          <w:p w:rsidR="00BE2E57" w:rsidRPr="00D16655" w:rsidRDefault="00BE2E57" w:rsidP="00C85FDA">
            <w:pPr>
              <w:jc w:val="right"/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 xml:space="preserve">Руководителям </w:t>
            </w:r>
          </w:p>
          <w:p w:rsidR="00BE2E57" w:rsidRPr="00D16655" w:rsidRDefault="00BE2E57" w:rsidP="00C85FDA">
            <w:pPr>
              <w:jc w:val="right"/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 xml:space="preserve">образовательных </w:t>
            </w:r>
          </w:p>
          <w:p w:rsidR="00BE2E57" w:rsidRDefault="00BE2E57" w:rsidP="00C85FDA">
            <w:pPr>
              <w:jc w:val="right"/>
            </w:pPr>
            <w:r w:rsidRPr="00D16655">
              <w:rPr>
                <w:sz w:val="28"/>
                <w:szCs w:val="28"/>
              </w:rPr>
              <w:t>учреждений</w:t>
            </w:r>
          </w:p>
        </w:tc>
      </w:tr>
    </w:tbl>
    <w:p w:rsidR="00BE2E57" w:rsidRDefault="00BE2E57" w:rsidP="00BE2E57">
      <w:pPr>
        <w:jc w:val="center"/>
        <w:rPr>
          <w:sz w:val="28"/>
        </w:rPr>
      </w:pPr>
      <w:r w:rsidRPr="0094724D">
        <w:rPr>
          <w:sz w:val="28"/>
        </w:rPr>
        <w:t xml:space="preserve">Уважаемые </w:t>
      </w:r>
      <w:r>
        <w:rPr>
          <w:sz w:val="28"/>
        </w:rPr>
        <w:t>руководители!</w:t>
      </w:r>
    </w:p>
    <w:p w:rsidR="00BE2E57" w:rsidRPr="00BE2E57" w:rsidRDefault="00BE2E57" w:rsidP="00BE2E57">
      <w:pPr>
        <w:pStyle w:val="a7"/>
        <w:spacing w:before="100" w:line="247" w:lineRule="auto"/>
        <w:ind w:right="100" w:firstLine="567"/>
        <w:jc w:val="both"/>
        <w:rPr>
          <w:sz w:val="28"/>
          <w:szCs w:val="28"/>
        </w:rPr>
      </w:pPr>
      <w:r w:rsidRPr="00BE2E57">
        <w:rPr>
          <w:sz w:val="28"/>
          <w:szCs w:val="28"/>
        </w:rPr>
        <w:t xml:space="preserve">Управление образования администрации Прокопьевского муниципального округа сообщает, что </w:t>
      </w:r>
      <w:r>
        <w:rPr>
          <w:sz w:val="28"/>
          <w:szCs w:val="28"/>
        </w:rPr>
        <w:t xml:space="preserve">в </w:t>
      </w:r>
      <w:r w:rsidRPr="00BE2E57">
        <w:rPr>
          <w:sz w:val="28"/>
          <w:szCs w:val="28"/>
        </w:rPr>
        <w:t>связи с наступлением весенне-летнего сезона особо актуальными становятся</w:t>
      </w:r>
      <w:r w:rsidRPr="00BE2E57">
        <w:rPr>
          <w:spacing w:val="-9"/>
          <w:sz w:val="28"/>
          <w:szCs w:val="28"/>
        </w:rPr>
        <w:t xml:space="preserve"> </w:t>
      </w:r>
      <w:r w:rsidRPr="00BE2E57">
        <w:rPr>
          <w:sz w:val="28"/>
          <w:szCs w:val="28"/>
        </w:rPr>
        <w:t>случаи</w:t>
      </w:r>
      <w:r w:rsidRPr="00BE2E57">
        <w:rPr>
          <w:spacing w:val="-6"/>
          <w:sz w:val="28"/>
          <w:szCs w:val="28"/>
        </w:rPr>
        <w:t xml:space="preserve"> </w:t>
      </w:r>
      <w:r w:rsidRPr="00BE2E57">
        <w:rPr>
          <w:sz w:val="28"/>
          <w:szCs w:val="28"/>
        </w:rPr>
        <w:t>гибели</w:t>
      </w:r>
      <w:r w:rsidRPr="00BE2E57">
        <w:rPr>
          <w:spacing w:val="-7"/>
          <w:sz w:val="28"/>
          <w:szCs w:val="28"/>
        </w:rPr>
        <w:t xml:space="preserve"> </w:t>
      </w:r>
      <w:r w:rsidRPr="00BE2E57">
        <w:rPr>
          <w:sz w:val="28"/>
          <w:szCs w:val="28"/>
        </w:rPr>
        <w:t>и</w:t>
      </w:r>
      <w:r w:rsidRPr="00BE2E57">
        <w:rPr>
          <w:spacing w:val="-17"/>
          <w:sz w:val="28"/>
          <w:szCs w:val="28"/>
        </w:rPr>
        <w:t xml:space="preserve"> </w:t>
      </w:r>
      <w:r w:rsidRPr="00BE2E57">
        <w:rPr>
          <w:sz w:val="28"/>
          <w:szCs w:val="28"/>
        </w:rPr>
        <w:t>травмирования</w:t>
      </w:r>
      <w:r w:rsidRPr="00BE2E57">
        <w:rPr>
          <w:spacing w:val="-9"/>
          <w:sz w:val="28"/>
          <w:szCs w:val="28"/>
        </w:rPr>
        <w:t xml:space="preserve"> </w:t>
      </w:r>
      <w:r w:rsidRPr="00BE2E57">
        <w:rPr>
          <w:sz w:val="28"/>
          <w:szCs w:val="28"/>
        </w:rPr>
        <w:t>детей</w:t>
      </w:r>
      <w:r w:rsidRPr="00BE2E57">
        <w:rPr>
          <w:spacing w:val="-13"/>
          <w:sz w:val="28"/>
          <w:szCs w:val="28"/>
        </w:rPr>
        <w:t xml:space="preserve"> </w:t>
      </w:r>
      <w:r w:rsidRPr="00BE2E57">
        <w:rPr>
          <w:sz w:val="28"/>
          <w:szCs w:val="28"/>
        </w:rPr>
        <w:t>в</w:t>
      </w:r>
      <w:r w:rsidRPr="00BE2E57">
        <w:rPr>
          <w:spacing w:val="-19"/>
          <w:sz w:val="28"/>
          <w:szCs w:val="28"/>
        </w:rPr>
        <w:t xml:space="preserve"> </w:t>
      </w:r>
      <w:r w:rsidRPr="00BE2E57">
        <w:rPr>
          <w:sz w:val="28"/>
          <w:szCs w:val="28"/>
        </w:rPr>
        <w:t>результате</w:t>
      </w:r>
      <w:r w:rsidRPr="00BE2E57">
        <w:rPr>
          <w:spacing w:val="-9"/>
          <w:sz w:val="28"/>
          <w:szCs w:val="28"/>
        </w:rPr>
        <w:t xml:space="preserve"> </w:t>
      </w:r>
      <w:r w:rsidRPr="00BE2E57">
        <w:rPr>
          <w:sz w:val="28"/>
          <w:szCs w:val="28"/>
        </w:rPr>
        <w:t>падения</w:t>
      </w:r>
      <w:r w:rsidRPr="00BE2E57">
        <w:rPr>
          <w:spacing w:val="-11"/>
          <w:sz w:val="28"/>
          <w:szCs w:val="28"/>
        </w:rPr>
        <w:t xml:space="preserve"> </w:t>
      </w:r>
      <w:r w:rsidRPr="00BE2E57">
        <w:rPr>
          <w:sz w:val="28"/>
          <w:szCs w:val="28"/>
        </w:rPr>
        <w:t>из окон. Так, только за последний месяц в Кузбассе произошло три случая, связанных с падением детей из</w:t>
      </w:r>
      <w:r w:rsidRPr="00BE2E57">
        <w:rPr>
          <w:spacing w:val="-15"/>
          <w:sz w:val="28"/>
          <w:szCs w:val="28"/>
        </w:rPr>
        <w:t xml:space="preserve"> </w:t>
      </w:r>
      <w:r w:rsidRPr="00BE2E57">
        <w:rPr>
          <w:sz w:val="28"/>
          <w:szCs w:val="28"/>
        </w:rPr>
        <w:t>окон.</w:t>
      </w:r>
    </w:p>
    <w:p w:rsidR="00BE2E57" w:rsidRPr="00BE2E57" w:rsidRDefault="00BE2E57" w:rsidP="00BE2E57">
      <w:pPr>
        <w:pStyle w:val="a7"/>
        <w:spacing w:line="244" w:lineRule="auto"/>
        <w:ind w:right="101" w:firstLine="567"/>
        <w:jc w:val="both"/>
        <w:rPr>
          <w:sz w:val="28"/>
          <w:szCs w:val="28"/>
        </w:rPr>
      </w:pPr>
      <w:r w:rsidRPr="00BE2E57">
        <w:rPr>
          <w:sz w:val="28"/>
          <w:szCs w:val="28"/>
        </w:rPr>
        <w:t>Как показывает практика, трагедии становятся возможными из-за отсутствия контроля со стороны взрослых за детьми, открытых окон, свободного доступа к подоконнику, а также наличия москитных сеток на окнах, которые лишь создают видимость безопасности и провоцируют несчастные случаи.</w:t>
      </w:r>
    </w:p>
    <w:p w:rsidR="00BE2E57" w:rsidRPr="00BE2E57" w:rsidRDefault="00BE2E57" w:rsidP="00BE2E57">
      <w:pPr>
        <w:spacing w:before="3" w:line="247" w:lineRule="auto"/>
        <w:ind w:right="123" w:firstLine="567"/>
        <w:jc w:val="both"/>
        <w:rPr>
          <w:sz w:val="28"/>
          <w:szCs w:val="28"/>
        </w:rPr>
      </w:pPr>
      <w:r w:rsidRPr="00BE2E57">
        <w:rPr>
          <w:sz w:val="28"/>
          <w:szCs w:val="28"/>
        </w:rPr>
        <w:t xml:space="preserve">По информации следственного управления Следственного комитета Российской Федерации по Кемеровской области-Кузбассу одним из эффективных и действенных мер, направлениях на снижение и исключение трагических случаев, является профилактическая работа в форме использования социальной рекламы, </w:t>
      </w:r>
      <w:r>
        <w:rPr>
          <w:sz w:val="28"/>
          <w:szCs w:val="28"/>
        </w:rPr>
        <w:t>адресованной взрослым и привле</w:t>
      </w:r>
      <w:r w:rsidRPr="00BE2E57">
        <w:rPr>
          <w:sz w:val="28"/>
          <w:szCs w:val="28"/>
        </w:rPr>
        <w:t>кающей их внимание к указанной проблеме</w:t>
      </w:r>
      <w:r>
        <w:rPr>
          <w:sz w:val="28"/>
          <w:szCs w:val="28"/>
        </w:rPr>
        <w:t>.</w:t>
      </w:r>
    </w:p>
    <w:p w:rsidR="00BE2E57" w:rsidRPr="00BE2E57" w:rsidRDefault="00BE2E57" w:rsidP="00BE2E57">
      <w:pPr>
        <w:pStyle w:val="BodySingle"/>
        <w:spacing w:line="276" w:lineRule="auto"/>
        <w:ind w:firstLine="709"/>
        <w:jc w:val="both"/>
        <w:rPr>
          <w:color w:val="auto"/>
        </w:rPr>
      </w:pPr>
      <w:r>
        <w:rPr>
          <w:color w:val="auto"/>
          <w:szCs w:val="28"/>
        </w:rPr>
        <w:t xml:space="preserve">Необходимо организовать информационно-разъяснительную работу </w:t>
      </w:r>
      <w:r w:rsidRPr="00BE2E57">
        <w:rPr>
          <w:color w:val="auto"/>
          <w:szCs w:val="28"/>
        </w:rPr>
        <w:t>в данном направлении с учетом положительного опыта использования социальной рекламы.</w:t>
      </w:r>
      <w:r>
        <w:rPr>
          <w:color w:val="auto"/>
          <w:szCs w:val="28"/>
        </w:rPr>
        <w:t xml:space="preserve"> Информацию необходимо разместить на сайтах школ, группах ВК, </w:t>
      </w:r>
      <w:proofErr w:type="spellStart"/>
      <w:r>
        <w:rPr>
          <w:color w:val="auto"/>
          <w:szCs w:val="28"/>
          <w:lang w:val="en-US"/>
        </w:rPr>
        <w:t>Instagram</w:t>
      </w:r>
      <w:proofErr w:type="spellEnd"/>
      <w:r>
        <w:rPr>
          <w:color w:val="auto"/>
          <w:szCs w:val="28"/>
        </w:rPr>
        <w:t>, в родительских чатах и др. Пример бан</w:t>
      </w:r>
      <w:bookmarkStart w:id="0" w:name="_GoBack"/>
      <w:bookmarkEnd w:id="0"/>
      <w:r>
        <w:rPr>
          <w:color w:val="auto"/>
          <w:szCs w:val="28"/>
        </w:rPr>
        <w:t>нера социальной рекламы прилагается.</w:t>
      </w:r>
    </w:p>
    <w:p w:rsidR="00BE2E57" w:rsidRDefault="00BE2E57" w:rsidP="00BE2E57">
      <w:pPr>
        <w:pStyle w:val="11"/>
        <w:ind w:firstLine="0"/>
        <w:jc w:val="left"/>
      </w:pPr>
    </w:p>
    <w:p w:rsidR="00BE2E57" w:rsidRPr="0019222B" w:rsidRDefault="00BE2E57" w:rsidP="00BE2E57">
      <w:pPr>
        <w:pStyle w:val="11"/>
        <w:ind w:firstLine="0"/>
        <w:jc w:val="left"/>
      </w:pPr>
      <w:r w:rsidRPr="0019222B">
        <w:t>Начальник</w:t>
      </w:r>
    </w:p>
    <w:p w:rsidR="00BE2E57" w:rsidRPr="0019222B" w:rsidRDefault="00BE2E57" w:rsidP="00BE2E57">
      <w:pPr>
        <w:pStyle w:val="11"/>
        <w:ind w:firstLine="0"/>
        <w:jc w:val="left"/>
      </w:pPr>
      <w:r w:rsidRPr="0019222B">
        <w:t xml:space="preserve">Управления образования                                        </w:t>
      </w:r>
      <w:r w:rsidRPr="0019222B">
        <w:tab/>
      </w:r>
      <w:r w:rsidRPr="0019222B">
        <w:tab/>
      </w:r>
      <w:r>
        <w:t xml:space="preserve">        </w:t>
      </w:r>
      <w:r w:rsidRPr="0019222B">
        <w:t xml:space="preserve"> С.Н. Вагнер</w:t>
      </w:r>
    </w:p>
    <w:p w:rsidR="00BE2E57" w:rsidRPr="0019222B" w:rsidRDefault="00BE2E57" w:rsidP="00BE2E57">
      <w:pPr>
        <w:pStyle w:val="11"/>
        <w:ind w:firstLine="0"/>
        <w:jc w:val="left"/>
      </w:pPr>
    </w:p>
    <w:p w:rsidR="00BE2E57" w:rsidRPr="00F84301" w:rsidRDefault="00BE2E57" w:rsidP="00BE2E57">
      <w:pPr>
        <w:rPr>
          <w:rFonts w:eastAsia="Calibri"/>
          <w:bCs/>
          <w:color w:val="000000"/>
          <w:sz w:val="20"/>
          <w:szCs w:val="20"/>
        </w:rPr>
      </w:pPr>
      <w:r w:rsidRPr="00F84301">
        <w:rPr>
          <w:rFonts w:eastAsia="Calibri"/>
          <w:bCs/>
          <w:color w:val="000000"/>
          <w:sz w:val="20"/>
          <w:szCs w:val="20"/>
        </w:rPr>
        <w:t>Исп. Ермакова Н.И.</w:t>
      </w:r>
    </w:p>
    <w:p w:rsidR="00BE2E57" w:rsidRPr="00F84301" w:rsidRDefault="00BE2E57" w:rsidP="00BE2E57">
      <w:pPr>
        <w:rPr>
          <w:sz w:val="20"/>
          <w:szCs w:val="20"/>
        </w:rPr>
      </w:pPr>
      <w:r w:rsidRPr="00F84301">
        <w:rPr>
          <w:rFonts w:eastAsia="Calibri"/>
          <w:bCs/>
          <w:color w:val="000000"/>
          <w:sz w:val="20"/>
          <w:szCs w:val="20"/>
        </w:rPr>
        <w:t>Тел.  62-14-44</w:t>
      </w:r>
    </w:p>
    <w:p w:rsidR="00BE2E57" w:rsidRDefault="00BE2E57" w:rsidP="00BE2E57">
      <w:pPr>
        <w:pStyle w:val="a7"/>
        <w:spacing w:before="9"/>
        <w:rPr>
          <w:sz w:val="18"/>
        </w:rPr>
      </w:pPr>
    </w:p>
    <w:p w:rsidR="00BE2E57" w:rsidRDefault="00BE2E57" w:rsidP="00BE2E57"/>
    <w:p w:rsidR="00800DAE" w:rsidRDefault="00800DAE"/>
    <w:sectPr w:rsidR="0080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7"/>
    <w:rsid w:val="00174498"/>
    <w:rsid w:val="00776826"/>
    <w:rsid w:val="00800DAE"/>
    <w:rsid w:val="00B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6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8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82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6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76826"/>
    <w:rPr>
      <w:b/>
      <w:bCs/>
    </w:rPr>
  </w:style>
  <w:style w:type="character" w:styleId="a4">
    <w:name w:val="Emphasis"/>
    <w:basedOn w:val="a0"/>
    <w:uiPriority w:val="20"/>
    <w:qFormat/>
    <w:rsid w:val="00776826"/>
    <w:rPr>
      <w:i/>
      <w:iCs/>
    </w:rPr>
  </w:style>
  <w:style w:type="paragraph" w:styleId="a5">
    <w:name w:val="List Paragraph"/>
    <w:basedOn w:val="a"/>
    <w:uiPriority w:val="34"/>
    <w:qFormat/>
    <w:rsid w:val="0077682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6">
    <w:name w:val="Hyperlink"/>
    <w:uiPriority w:val="99"/>
    <w:rsid w:val="00BE2E57"/>
    <w:rPr>
      <w:color w:val="0000FF"/>
      <w:u w:val="single"/>
    </w:rPr>
  </w:style>
  <w:style w:type="paragraph" w:customStyle="1" w:styleId="11">
    <w:name w:val="Основной текст1"/>
    <w:rsid w:val="00BE2E57"/>
    <w:pPr>
      <w:widowControl w:val="0"/>
      <w:snapToGrid w:val="0"/>
      <w:spacing w:after="0" w:line="240" w:lineRule="auto"/>
      <w:ind w:firstLine="504"/>
      <w:jc w:val="both"/>
    </w:pPr>
    <w:rPr>
      <w:rFonts w:eastAsia="Times New Roman"/>
      <w:color w:val="000000"/>
      <w:szCs w:val="20"/>
      <w:lang w:eastAsia="ru-RU"/>
    </w:rPr>
  </w:style>
  <w:style w:type="paragraph" w:customStyle="1" w:styleId="BodySingle">
    <w:name w:val="Body Single"/>
    <w:rsid w:val="00BE2E57"/>
    <w:pPr>
      <w:widowControl w:val="0"/>
      <w:spacing w:after="0" w:line="240" w:lineRule="auto"/>
    </w:pPr>
    <w:rPr>
      <w:rFonts w:eastAsia="Times New Roman"/>
      <w:snapToGrid w:val="0"/>
      <w:color w:val="00000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BE2E57"/>
    <w:pPr>
      <w:widowControl w:val="0"/>
      <w:autoSpaceDE w:val="0"/>
      <w:autoSpaceDN w:val="0"/>
    </w:pPr>
    <w:rPr>
      <w:sz w:val="20"/>
      <w:szCs w:val="20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BE2E57"/>
    <w:rPr>
      <w:rFonts w:eastAsia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6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8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82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6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76826"/>
    <w:rPr>
      <w:b/>
      <w:bCs/>
    </w:rPr>
  </w:style>
  <w:style w:type="character" w:styleId="a4">
    <w:name w:val="Emphasis"/>
    <w:basedOn w:val="a0"/>
    <w:uiPriority w:val="20"/>
    <w:qFormat/>
    <w:rsid w:val="00776826"/>
    <w:rPr>
      <w:i/>
      <w:iCs/>
    </w:rPr>
  </w:style>
  <w:style w:type="paragraph" w:styleId="a5">
    <w:name w:val="List Paragraph"/>
    <w:basedOn w:val="a"/>
    <w:uiPriority w:val="34"/>
    <w:qFormat/>
    <w:rsid w:val="0077682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6">
    <w:name w:val="Hyperlink"/>
    <w:uiPriority w:val="99"/>
    <w:rsid w:val="00BE2E57"/>
    <w:rPr>
      <w:color w:val="0000FF"/>
      <w:u w:val="single"/>
    </w:rPr>
  </w:style>
  <w:style w:type="paragraph" w:customStyle="1" w:styleId="11">
    <w:name w:val="Основной текст1"/>
    <w:rsid w:val="00BE2E57"/>
    <w:pPr>
      <w:widowControl w:val="0"/>
      <w:snapToGrid w:val="0"/>
      <w:spacing w:after="0" w:line="240" w:lineRule="auto"/>
      <w:ind w:firstLine="504"/>
      <w:jc w:val="both"/>
    </w:pPr>
    <w:rPr>
      <w:rFonts w:eastAsia="Times New Roman"/>
      <w:color w:val="000000"/>
      <w:szCs w:val="20"/>
      <w:lang w:eastAsia="ru-RU"/>
    </w:rPr>
  </w:style>
  <w:style w:type="paragraph" w:customStyle="1" w:styleId="BodySingle">
    <w:name w:val="Body Single"/>
    <w:rsid w:val="00BE2E57"/>
    <w:pPr>
      <w:widowControl w:val="0"/>
      <w:spacing w:after="0" w:line="240" w:lineRule="auto"/>
    </w:pPr>
    <w:rPr>
      <w:rFonts w:eastAsia="Times New Roman"/>
      <w:snapToGrid w:val="0"/>
      <w:color w:val="00000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BE2E57"/>
    <w:pPr>
      <w:widowControl w:val="0"/>
      <w:autoSpaceDE w:val="0"/>
      <w:autoSpaceDN w:val="0"/>
    </w:pPr>
    <w:rPr>
      <w:sz w:val="20"/>
      <w:szCs w:val="20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BE2E57"/>
    <w:rPr>
      <w:rFonts w:eastAsia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p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2020-05-12T04:46:00Z</dcterms:created>
  <dcterms:modified xsi:type="dcterms:W3CDTF">2020-05-12T04:56:00Z</dcterms:modified>
</cp:coreProperties>
</file>