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9"/>
        <w:gridCol w:w="2962"/>
        <w:gridCol w:w="3190"/>
      </w:tblGrid>
      <w:tr w:rsidR="00BA00A4" w:rsidTr="00154DE8">
        <w:tc>
          <w:tcPr>
            <w:tcW w:w="3419" w:type="dxa"/>
          </w:tcPr>
          <w:p w:rsidR="00BA00A4" w:rsidRPr="00454C01" w:rsidRDefault="00E321E4" w:rsidP="00154DE8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-905510</wp:posOffset>
                  </wp:positionH>
                  <wp:positionV relativeFrom="paragraph">
                    <wp:posOffset>-929640</wp:posOffset>
                  </wp:positionV>
                  <wp:extent cx="7667625" cy="10925175"/>
                  <wp:effectExtent l="19050" t="0" r="9525" b="0"/>
                  <wp:wrapNone/>
                  <wp:docPr id="1" name="Рисунок 0" descr="учебный пла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чебный план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625" cy="1092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00A4" w:rsidRPr="00454C01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BA00A4" w:rsidRPr="00454C01" w:rsidRDefault="00BA00A4" w:rsidP="00154DE8">
            <w:pPr>
              <w:rPr>
                <w:rFonts w:ascii="Times New Roman" w:hAnsi="Times New Roman" w:cs="Times New Roman"/>
                <w:sz w:val="28"/>
              </w:rPr>
            </w:pPr>
            <w:r w:rsidRPr="00454C01">
              <w:rPr>
                <w:rFonts w:ascii="Times New Roman" w:hAnsi="Times New Roman" w:cs="Times New Roman"/>
                <w:sz w:val="28"/>
              </w:rPr>
              <w:t>Начальник</w:t>
            </w:r>
          </w:p>
          <w:p w:rsidR="00BA00A4" w:rsidRPr="00454C01" w:rsidRDefault="00BA00A4" w:rsidP="00154DE8">
            <w:pPr>
              <w:rPr>
                <w:rFonts w:ascii="Times New Roman" w:hAnsi="Times New Roman" w:cs="Times New Roman"/>
                <w:sz w:val="28"/>
              </w:rPr>
            </w:pPr>
            <w:r w:rsidRPr="00454C01">
              <w:rPr>
                <w:rFonts w:ascii="Times New Roman" w:hAnsi="Times New Roman" w:cs="Times New Roman"/>
                <w:sz w:val="28"/>
              </w:rPr>
              <w:t>Управления образования</w:t>
            </w:r>
          </w:p>
          <w:p w:rsidR="00BA00A4" w:rsidRPr="00454C01" w:rsidRDefault="00BA00A4" w:rsidP="00154DE8">
            <w:pPr>
              <w:rPr>
                <w:rFonts w:ascii="Times New Roman" w:hAnsi="Times New Roman" w:cs="Times New Roman"/>
                <w:sz w:val="28"/>
              </w:rPr>
            </w:pPr>
            <w:r w:rsidRPr="00454C01">
              <w:rPr>
                <w:rFonts w:ascii="Times New Roman" w:hAnsi="Times New Roman" w:cs="Times New Roman"/>
                <w:sz w:val="28"/>
              </w:rPr>
              <w:t xml:space="preserve">Г.Ю. </w:t>
            </w:r>
            <w:proofErr w:type="spellStart"/>
            <w:r w:rsidRPr="00454C01">
              <w:rPr>
                <w:rFonts w:ascii="Times New Roman" w:hAnsi="Times New Roman" w:cs="Times New Roman"/>
                <w:sz w:val="28"/>
              </w:rPr>
              <w:t>Ахметзянова</w:t>
            </w:r>
            <w:proofErr w:type="spellEnd"/>
          </w:p>
          <w:p w:rsidR="00BA00A4" w:rsidRPr="00454C01" w:rsidRDefault="00BA00A4" w:rsidP="00154DE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BA00A4" w:rsidRPr="00454C01" w:rsidRDefault="00BA00A4" w:rsidP="00154DE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A00A4" w:rsidRPr="00454C01" w:rsidRDefault="00BA00A4" w:rsidP="00154DE8">
            <w:pPr>
              <w:rPr>
                <w:sz w:val="28"/>
              </w:rPr>
            </w:pPr>
            <w:r w:rsidRPr="00454C01">
              <w:rPr>
                <w:rFonts w:ascii="Times New Roman" w:hAnsi="Times New Roman" w:cs="Times New Roman"/>
                <w:sz w:val="28"/>
              </w:rPr>
              <w:t>«___»__________20___год</w:t>
            </w:r>
          </w:p>
        </w:tc>
        <w:tc>
          <w:tcPr>
            <w:tcW w:w="2962" w:type="dxa"/>
          </w:tcPr>
          <w:p w:rsidR="00BA00A4" w:rsidRDefault="00BA00A4" w:rsidP="00154DE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BA00A4" w:rsidRPr="00454C01" w:rsidRDefault="00BA00A4" w:rsidP="00154DE8">
            <w:pPr>
              <w:rPr>
                <w:rFonts w:ascii="Times New Roman" w:hAnsi="Times New Roman" w:cs="Times New Roman"/>
                <w:sz w:val="28"/>
              </w:rPr>
            </w:pPr>
            <w:r w:rsidRPr="00454C01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BA00A4" w:rsidRPr="00454C01" w:rsidRDefault="00BA00A4" w:rsidP="00154DE8">
            <w:pPr>
              <w:rPr>
                <w:rFonts w:ascii="Times New Roman" w:hAnsi="Times New Roman" w:cs="Times New Roman"/>
                <w:sz w:val="28"/>
              </w:rPr>
            </w:pPr>
            <w:r w:rsidRPr="00454C01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BA00A4" w:rsidRPr="00454C01" w:rsidRDefault="00F808A7" w:rsidP="00154D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  <w:r w:rsidR="00BA00A4" w:rsidRPr="00454C01">
              <w:rPr>
                <w:rFonts w:ascii="Times New Roman" w:hAnsi="Times New Roman" w:cs="Times New Roman"/>
                <w:sz w:val="28"/>
              </w:rPr>
              <w:t>У ДО «ДЮСШ»</w:t>
            </w:r>
          </w:p>
          <w:p w:rsidR="00BA00A4" w:rsidRPr="00454C01" w:rsidRDefault="00BA00A4" w:rsidP="00154DE8">
            <w:pPr>
              <w:rPr>
                <w:rFonts w:ascii="Times New Roman" w:hAnsi="Times New Roman" w:cs="Times New Roman"/>
                <w:sz w:val="28"/>
              </w:rPr>
            </w:pPr>
            <w:r w:rsidRPr="00454C01">
              <w:rPr>
                <w:rFonts w:ascii="Times New Roman" w:hAnsi="Times New Roman" w:cs="Times New Roman"/>
                <w:sz w:val="28"/>
              </w:rPr>
              <w:t>Е.В. Марченко</w:t>
            </w:r>
          </w:p>
          <w:p w:rsidR="00BA00A4" w:rsidRPr="00454C01" w:rsidRDefault="00BA00A4" w:rsidP="00154DE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BA00A4" w:rsidRPr="00454C01" w:rsidRDefault="00BA00A4" w:rsidP="00154DE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A00A4" w:rsidRDefault="00BA00A4" w:rsidP="00154DE8">
            <w:pPr>
              <w:rPr>
                <w:sz w:val="28"/>
              </w:rPr>
            </w:pPr>
            <w:r w:rsidRPr="00454C01">
              <w:rPr>
                <w:rFonts w:ascii="Times New Roman" w:hAnsi="Times New Roman" w:cs="Times New Roman"/>
                <w:sz w:val="28"/>
              </w:rPr>
              <w:t>«___»________20___год</w:t>
            </w:r>
          </w:p>
        </w:tc>
      </w:tr>
    </w:tbl>
    <w:p w:rsidR="00BA00A4" w:rsidRDefault="00BA00A4" w:rsidP="00BA00A4">
      <w:pPr>
        <w:jc w:val="center"/>
        <w:rPr>
          <w:sz w:val="28"/>
        </w:rPr>
      </w:pPr>
    </w:p>
    <w:p w:rsidR="00BA00A4" w:rsidRDefault="00BA00A4" w:rsidP="00BA00A4">
      <w:pPr>
        <w:jc w:val="center"/>
        <w:rPr>
          <w:sz w:val="28"/>
        </w:rPr>
      </w:pPr>
    </w:p>
    <w:p w:rsidR="00BA00A4" w:rsidRDefault="00BA00A4" w:rsidP="00BA00A4">
      <w:pPr>
        <w:jc w:val="center"/>
        <w:rPr>
          <w:sz w:val="28"/>
        </w:rPr>
      </w:pPr>
    </w:p>
    <w:p w:rsidR="00BA00A4" w:rsidRDefault="00BA00A4" w:rsidP="00BA00A4">
      <w:pPr>
        <w:jc w:val="center"/>
        <w:rPr>
          <w:sz w:val="28"/>
        </w:rPr>
      </w:pPr>
    </w:p>
    <w:p w:rsidR="00BA00A4" w:rsidRDefault="00BA00A4" w:rsidP="00BA00A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УЧЕБНЫЙ ПЛАН</w:t>
      </w:r>
    </w:p>
    <w:p w:rsidR="00BA00A4" w:rsidRDefault="00BA00A4" w:rsidP="00BA00A4">
      <w:pPr>
        <w:rPr>
          <w:rFonts w:ascii="Times New Roman" w:hAnsi="Times New Roman" w:cs="Times New Roman"/>
          <w:b/>
          <w:sz w:val="40"/>
        </w:rPr>
      </w:pPr>
    </w:p>
    <w:p w:rsidR="00BA00A4" w:rsidRDefault="00BA00A4" w:rsidP="00BA00A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54C01">
        <w:rPr>
          <w:rFonts w:ascii="Times New Roman" w:hAnsi="Times New Roman" w:cs="Times New Roman"/>
          <w:sz w:val="32"/>
        </w:rPr>
        <w:t>М</w:t>
      </w:r>
      <w:r>
        <w:rPr>
          <w:rFonts w:ascii="Times New Roman" w:hAnsi="Times New Roman" w:cs="Times New Roman"/>
          <w:sz w:val="32"/>
        </w:rPr>
        <w:t>униципального автономного  учреждения</w:t>
      </w:r>
    </w:p>
    <w:p w:rsidR="00BA00A4" w:rsidRDefault="00BA00A4" w:rsidP="00BA00A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дополнительного образования</w:t>
      </w:r>
    </w:p>
    <w:p w:rsidR="00BA00A4" w:rsidRDefault="00BA00A4" w:rsidP="00BA00A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«Детско</w:t>
      </w:r>
      <w:r w:rsidR="00F808A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- юношеская  спортивная школа»</w:t>
      </w:r>
    </w:p>
    <w:p w:rsidR="00BA00A4" w:rsidRDefault="00BA00A4" w:rsidP="00BA00A4">
      <w:pPr>
        <w:jc w:val="center"/>
        <w:rPr>
          <w:rFonts w:ascii="Times New Roman" w:hAnsi="Times New Roman" w:cs="Times New Roman"/>
          <w:sz w:val="32"/>
        </w:rPr>
      </w:pPr>
    </w:p>
    <w:p w:rsidR="00BA00A4" w:rsidRDefault="00BA00A4" w:rsidP="00BA00A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</w:t>
      </w:r>
      <w:r w:rsidR="0039696F">
        <w:rPr>
          <w:rFonts w:ascii="Times New Roman" w:hAnsi="Times New Roman" w:cs="Times New Roman"/>
          <w:b/>
          <w:sz w:val="32"/>
        </w:rPr>
        <w:t>а 2016 -2017</w:t>
      </w:r>
      <w:r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BA00A4" w:rsidRDefault="00BA00A4" w:rsidP="00BA00A4">
      <w:pPr>
        <w:jc w:val="center"/>
        <w:rPr>
          <w:rFonts w:ascii="Times New Roman" w:hAnsi="Times New Roman" w:cs="Times New Roman"/>
          <w:b/>
          <w:sz w:val="32"/>
        </w:rPr>
      </w:pPr>
    </w:p>
    <w:p w:rsidR="00BA00A4" w:rsidRDefault="00BA00A4" w:rsidP="00BA00A4">
      <w:pPr>
        <w:jc w:val="center"/>
        <w:rPr>
          <w:rFonts w:ascii="Times New Roman" w:hAnsi="Times New Roman" w:cs="Times New Roman"/>
          <w:b/>
          <w:sz w:val="32"/>
        </w:rPr>
      </w:pPr>
    </w:p>
    <w:p w:rsidR="00BA00A4" w:rsidRDefault="00BA00A4" w:rsidP="00BA00A4">
      <w:pPr>
        <w:jc w:val="center"/>
        <w:rPr>
          <w:rFonts w:ascii="Times New Roman" w:hAnsi="Times New Roman" w:cs="Times New Roman"/>
          <w:b/>
          <w:sz w:val="32"/>
        </w:rPr>
      </w:pPr>
    </w:p>
    <w:p w:rsidR="00BA00A4" w:rsidRDefault="00BA00A4" w:rsidP="00BA00A4">
      <w:pPr>
        <w:jc w:val="center"/>
        <w:rPr>
          <w:rFonts w:ascii="Times New Roman" w:hAnsi="Times New Roman" w:cs="Times New Roman"/>
          <w:b/>
          <w:sz w:val="32"/>
        </w:rPr>
      </w:pPr>
    </w:p>
    <w:p w:rsidR="00BA00A4" w:rsidRDefault="00BA00A4" w:rsidP="00BA00A4">
      <w:pPr>
        <w:jc w:val="center"/>
        <w:rPr>
          <w:rFonts w:ascii="Times New Roman" w:hAnsi="Times New Roman" w:cs="Times New Roman"/>
          <w:b/>
          <w:sz w:val="32"/>
        </w:rPr>
      </w:pPr>
    </w:p>
    <w:p w:rsidR="00BA00A4" w:rsidRDefault="00BA00A4" w:rsidP="00BA00A4">
      <w:pPr>
        <w:jc w:val="center"/>
        <w:rPr>
          <w:rFonts w:ascii="Times New Roman" w:hAnsi="Times New Roman" w:cs="Times New Roman"/>
          <w:b/>
          <w:sz w:val="32"/>
        </w:rPr>
      </w:pPr>
    </w:p>
    <w:p w:rsidR="0039696F" w:rsidRDefault="0039696F" w:rsidP="00BA00A4">
      <w:pPr>
        <w:jc w:val="center"/>
        <w:rPr>
          <w:rFonts w:ascii="Times New Roman" w:hAnsi="Times New Roman" w:cs="Times New Roman"/>
          <w:b/>
          <w:sz w:val="32"/>
        </w:rPr>
      </w:pPr>
    </w:p>
    <w:p w:rsidR="00BA00A4" w:rsidRDefault="00BA00A4" w:rsidP="00BA00A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Прокопьевский  муниципальный район</w:t>
      </w:r>
    </w:p>
    <w:p w:rsidR="00BA00A4" w:rsidRDefault="0039696F" w:rsidP="00BA00A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2016</w:t>
      </w:r>
    </w:p>
    <w:p w:rsidR="0039696F" w:rsidRDefault="0039696F" w:rsidP="00BA00A4">
      <w:pPr>
        <w:jc w:val="center"/>
        <w:rPr>
          <w:rFonts w:ascii="Times New Roman" w:hAnsi="Times New Roman" w:cs="Times New Roman"/>
          <w:sz w:val="32"/>
        </w:rPr>
      </w:pPr>
    </w:p>
    <w:p w:rsidR="00BA00A4" w:rsidRDefault="00BA00A4" w:rsidP="00BA00A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BA00A4" w:rsidRPr="009870EC" w:rsidRDefault="00BA00A4" w:rsidP="00BA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9870EC">
        <w:rPr>
          <w:rFonts w:ascii="Times New Roman" w:hAnsi="Times New Roman" w:cs="Times New Roman"/>
          <w:sz w:val="28"/>
          <w:szCs w:val="28"/>
        </w:rPr>
        <w:t>Учебный  план создан на основе следующих документов:</w:t>
      </w:r>
    </w:p>
    <w:p w:rsidR="00BA00A4" w:rsidRPr="007B11A8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0EC">
        <w:rPr>
          <w:rFonts w:ascii="Times New Roman" w:hAnsi="Times New Roman" w:cs="Times New Roman"/>
          <w:sz w:val="28"/>
          <w:szCs w:val="28"/>
        </w:rPr>
        <w:t>1.</w:t>
      </w:r>
      <w:r w:rsidRPr="007B11A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«Об образовании в Российской Федерации» от 29  декабря  2012 г. № 273-Ф3.</w:t>
      </w:r>
    </w:p>
    <w:p w:rsidR="00BA00A4" w:rsidRPr="007B11A8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1A8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 организации и осуществления образовательной  деятельности  по дополнительным  общеобразовательным  программам  29 августа  2013 года №1008.</w:t>
      </w:r>
    </w:p>
    <w:p w:rsidR="00BA00A4" w:rsidRPr="007B11A8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Санитарно-эпидемиологические требования к учреждениям дополнительного образования детей (внешкольные учреждения), </w:t>
      </w:r>
      <w:proofErr w:type="spellStart"/>
      <w:r w:rsidRPr="007B11A8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7B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2.4.4.1251-03.</w:t>
      </w:r>
    </w:p>
    <w:p w:rsidR="00BA00A4" w:rsidRPr="009870EC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EC">
        <w:rPr>
          <w:rFonts w:ascii="Times New Roman" w:hAnsi="Times New Roman" w:cs="Times New Roman"/>
          <w:sz w:val="28"/>
          <w:szCs w:val="28"/>
        </w:rPr>
        <w:t>4. Письмо Министерства образования и науки Российской Федерации № 06-1479 от 29.09.2006г. «Методические рекомендации по организации деятельности спортивных школ в Российской Федерации».</w:t>
      </w:r>
    </w:p>
    <w:p w:rsidR="00BA00A4" w:rsidRPr="009870EC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EC">
        <w:rPr>
          <w:rFonts w:ascii="Times New Roman" w:hAnsi="Times New Roman" w:cs="Times New Roman"/>
          <w:sz w:val="28"/>
          <w:szCs w:val="28"/>
        </w:rPr>
        <w:t>5. Методические рекомендации по организации спортивной подготовки  в Российской Федерации от «24»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EC">
        <w:rPr>
          <w:rFonts w:ascii="Times New Roman" w:hAnsi="Times New Roman" w:cs="Times New Roman"/>
          <w:sz w:val="28"/>
          <w:szCs w:val="28"/>
        </w:rPr>
        <w:t>2012г.№ 325.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0EC">
        <w:rPr>
          <w:rFonts w:ascii="Times New Roman" w:hAnsi="Times New Roman" w:cs="Times New Roman"/>
          <w:sz w:val="28"/>
          <w:szCs w:val="28"/>
        </w:rPr>
        <w:t xml:space="preserve">6. </w:t>
      </w:r>
      <w:r w:rsidRPr="00377DCA">
        <w:rPr>
          <w:rFonts w:ascii="Times New Roman" w:hAnsi="Times New Roman" w:cs="Times New Roman"/>
          <w:sz w:val="28"/>
          <w:szCs w:val="28"/>
        </w:rPr>
        <w:t>Устав ДЮСШ</w:t>
      </w:r>
      <w:r w:rsidRPr="00B043F4">
        <w:rPr>
          <w:rFonts w:ascii="Times New Roman" w:hAnsi="Times New Roman" w:cs="Times New Roman"/>
          <w:sz w:val="28"/>
          <w:szCs w:val="28"/>
        </w:rPr>
        <w:t>.</w:t>
      </w:r>
    </w:p>
    <w:p w:rsidR="00BA00A4" w:rsidRPr="003A6ADA" w:rsidRDefault="00BA00A4" w:rsidP="00BA00A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A6ADA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r w:rsidRPr="003A6ADA">
        <w:rPr>
          <w:rFonts w:ascii="Times New Roman" w:hAnsi="Times New Roman" w:cs="Times New Roman"/>
          <w:bCs/>
          <w:sz w:val="28"/>
          <w:szCs w:val="28"/>
        </w:rPr>
        <w:t>от 27 декабря 2013 г. N 1125 «Об утверждении особенностей и осуществления образовательной, тренировочной и методической деятельности в области физической культуры и спорта.</w:t>
      </w:r>
    </w:p>
    <w:p w:rsidR="00BA00A4" w:rsidRPr="003A6ADA" w:rsidRDefault="00BA00A4" w:rsidP="00BA00A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ADA">
        <w:rPr>
          <w:rFonts w:ascii="Times New Roman" w:hAnsi="Times New Roman" w:cs="Times New Roman"/>
          <w:bCs/>
          <w:sz w:val="28"/>
          <w:szCs w:val="28"/>
        </w:rPr>
        <w:t>8. Приказ Министерства спорта Российской федерации  от 12 сентября 2013 г. N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сорта и срокам обучения к ним.</w:t>
      </w:r>
    </w:p>
    <w:p w:rsidR="00BA00A4" w:rsidRPr="003A6ADA" w:rsidRDefault="00BA00A4" w:rsidP="00BA00A4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A00A4" w:rsidRPr="00432E0C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EC">
        <w:rPr>
          <w:rFonts w:ascii="Times New Roman" w:hAnsi="Times New Roman" w:cs="Times New Roman"/>
          <w:sz w:val="28"/>
          <w:szCs w:val="28"/>
        </w:rPr>
        <w:t xml:space="preserve">           Настоящий  Учебный  план является документом, регламентирующим образовательн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9870EC">
        <w:rPr>
          <w:rFonts w:ascii="Times New Roman" w:hAnsi="Times New Roman" w:cs="Times New Roman"/>
          <w:sz w:val="28"/>
          <w:szCs w:val="28"/>
        </w:rPr>
        <w:t>, на основе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>, предпрофессиональных</w:t>
      </w:r>
      <w:r w:rsidRPr="009870EC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м, расписанием занятий, календарем спортивно-массовых мероприятий.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Общая  структура Учебного плана отражает процесс подготовки 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от </w:t>
      </w:r>
      <w:r w:rsidRPr="00AB5250">
        <w:rPr>
          <w:rFonts w:ascii="Times New Roman" w:hAnsi="Times New Roman" w:cs="Times New Roman"/>
          <w:sz w:val="28"/>
          <w:szCs w:val="28"/>
        </w:rPr>
        <w:t>5лет.</w:t>
      </w:r>
    </w:p>
    <w:p w:rsidR="00BA00A4" w:rsidRPr="008E2D7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 w:rsidRPr="008E2D74">
        <w:rPr>
          <w:color w:val="000000" w:themeColor="text1"/>
          <w:sz w:val="28"/>
          <w:szCs w:val="28"/>
        </w:rPr>
        <w:t>Программы предпрофессиональной подготовки  ДЮСШ  направлены на спортивную  деятельность обучающихся  от 5 лет  до (учащаяся молодежь до 21 года) по следующим видам спорта:</w:t>
      </w:r>
    </w:p>
    <w:p w:rsidR="00BA00A4" w:rsidRPr="008E2D7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 w:rsidRPr="008E2D74">
        <w:rPr>
          <w:rStyle w:val="ab"/>
          <w:b/>
          <w:bCs/>
          <w:color w:val="000000" w:themeColor="text1"/>
          <w:sz w:val="28"/>
          <w:szCs w:val="28"/>
        </w:rPr>
        <w:t xml:space="preserve">- бокс </w:t>
      </w:r>
      <w:r w:rsidRPr="008E2D74">
        <w:rPr>
          <w:color w:val="000000" w:themeColor="text1"/>
          <w:sz w:val="28"/>
          <w:szCs w:val="28"/>
        </w:rPr>
        <w:t>(мальчики, девочки) – программа рассчитана на 8 лет обучения;</w:t>
      </w:r>
    </w:p>
    <w:p w:rsidR="00BA00A4" w:rsidRPr="008E2D7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 w:rsidRPr="008E2D74">
        <w:rPr>
          <w:rStyle w:val="ab"/>
          <w:b/>
          <w:bCs/>
          <w:color w:val="000000" w:themeColor="text1"/>
          <w:sz w:val="28"/>
          <w:szCs w:val="28"/>
        </w:rPr>
        <w:t xml:space="preserve">- волейбол </w:t>
      </w:r>
      <w:r w:rsidRPr="008E2D74">
        <w:rPr>
          <w:color w:val="000000" w:themeColor="text1"/>
          <w:sz w:val="28"/>
          <w:szCs w:val="28"/>
        </w:rPr>
        <w:t>(мальчики, девочки) –  программа рассчитана на 8 лет обучения;</w:t>
      </w:r>
    </w:p>
    <w:p w:rsidR="00BA00A4" w:rsidRPr="008E2D7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 w:rsidRPr="008E2D74">
        <w:rPr>
          <w:rStyle w:val="ab"/>
          <w:b/>
          <w:bCs/>
          <w:color w:val="000000" w:themeColor="text1"/>
          <w:sz w:val="28"/>
          <w:szCs w:val="28"/>
        </w:rPr>
        <w:t xml:space="preserve">- баскетбол </w:t>
      </w:r>
      <w:r w:rsidRPr="008E2D74">
        <w:rPr>
          <w:color w:val="000000" w:themeColor="text1"/>
          <w:sz w:val="28"/>
          <w:szCs w:val="28"/>
        </w:rPr>
        <w:t>(мальчики, девочки) –  программа рассчитана на 8 лет обучения;</w:t>
      </w:r>
    </w:p>
    <w:p w:rsidR="00BA00A4" w:rsidRPr="008E2D7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 w:rsidRPr="008E2D74">
        <w:rPr>
          <w:rStyle w:val="ab"/>
          <w:b/>
          <w:bCs/>
          <w:color w:val="000000" w:themeColor="text1"/>
          <w:sz w:val="28"/>
          <w:szCs w:val="28"/>
        </w:rPr>
        <w:lastRenderedPageBreak/>
        <w:t xml:space="preserve">- мини-футбол </w:t>
      </w:r>
      <w:r w:rsidRPr="008E2D74">
        <w:rPr>
          <w:color w:val="000000" w:themeColor="text1"/>
          <w:sz w:val="28"/>
          <w:szCs w:val="28"/>
        </w:rPr>
        <w:t>(мальчики) –  программа рассчитана на 8 лет обучения;</w:t>
      </w:r>
    </w:p>
    <w:p w:rsidR="00BA00A4" w:rsidRPr="008E2D7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 w:rsidRPr="008E2D74">
        <w:rPr>
          <w:rStyle w:val="ab"/>
          <w:b/>
          <w:bCs/>
          <w:color w:val="000000" w:themeColor="text1"/>
          <w:sz w:val="28"/>
          <w:szCs w:val="28"/>
        </w:rPr>
        <w:t>- лыжные гонки</w:t>
      </w:r>
      <w:r w:rsidRPr="008E2D74">
        <w:rPr>
          <w:color w:val="000000" w:themeColor="text1"/>
          <w:sz w:val="28"/>
          <w:szCs w:val="28"/>
        </w:rPr>
        <w:t xml:space="preserve"> (мальчики, девочки) –  программа рассчитана на </w:t>
      </w:r>
      <w:r>
        <w:rPr>
          <w:color w:val="000000" w:themeColor="text1"/>
          <w:sz w:val="28"/>
          <w:szCs w:val="28"/>
        </w:rPr>
        <w:t>10</w:t>
      </w:r>
      <w:r w:rsidRPr="008E2D74">
        <w:rPr>
          <w:color w:val="000000" w:themeColor="text1"/>
          <w:sz w:val="28"/>
          <w:szCs w:val="28"/>
        </w:rPr>
        <w:t xml:space="preserve"> лет обучения,</w:t>
      </w:r>
    </w:p>
    <w:p w:rsidR="00BA00A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>
        <w:rPr>
          <w:rStyle w:val="ab"/>
          <w:b/>
          <w:bCs/>
          <w:color w:val="000000" w:themeColor="text1"/>
          <w:sz w:val="28"/>
          <w:szCs w:val="28"/>
        </w:rPr>
        <w:t>-</w:t>
      </w:r>
      <w:proofErr w:type="spellStart"/>
      <w:r>
        <w:rPr>
          <w:rStyle w:val="ab"/>
          <w:b/>
          <w:bCs/>
          <w:color w:val="000000" w:themeColor="text1"/>
          <w:sz w:val="28"/>
          <w:szCs w:val="28"/>
        </w:rPr>
        <w:t>флорбол</w:t>
      </w:r>
      <w:proofErr w:type="spellEnd"/>
      <w:r>
        <w:rPr>
          <w:rStyle w:val="ab"/>
          <w:b/>
          <w:bCs/>
          <w:color w:val="000000" w:themeColor="text1"/>
          <w:sz w:val="28"/>
          <w:szCs w:val="28"/>
        </w:rPr>
        <w:t xml:space="preserve"> </w:t>
      </w:r>
      <w:r w:rsidRPr="008E2D74">
        <w:rPr>
          <w:color w:val="000000" w:themeColor="text1"/>
          <w:sz w:val="28"/>
          <w:szCs w:val="28"/>
        </w:rPr>
        <w:t>(мальчики, девочки) –  програм</w:t>
      </w:r>
      <w:r>
        <w:rPr>
          <w:color w:val="000000" w:themeColor="text1"/>
          <w:sz w:val="28"/>
          <w:szCs w:val="28"/>
        </w:rPr>
        <w:t>ма рассчитана на 8 лет обучения;</w:t>
      </w:r>
    </w:p>
    <w:p w:rsidR="00BA00A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>
        <w:rPr>
          <w:rStyle w:val="ab"/>
          <w:b/>
          <w:bCs/>
          <w:color w:val="000000" w:themeColor="text1"/>
          <w:sz w:val="28"/>
          <w:szCs w:val="28"/>
        </w:rPr>
        <w:t xml:space="preserve">-Лёгкая атлетика </w:t>
      </w:r>
      <w:r w:rsidRPr="008E2D74">
        <w:rPr>
          <w:color w:val="000000" w:themeColor="text1"/>
          <w:sz w:val="28"/>
          <w:szCs w:val="28"/>
        </w:rPr>
        <w:t>(мальчики, девочки) –  програм</w:t>
      </w:r>
      <w:r>
        <w:rPr>
          <w:color w:val="000000" w:themeColor="text1"/>
          <w:sz w:val="28"/>
          <w:szCs w:val="28"/>
        </w:rPr>
        <w:t>ма рассчитана на 8 лет обучения;</w:t>
      </w:r>
    </w:p>
    <w:p w:rsidR="00BA00A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 w:rsidRPr="008E2D74">
        <w:rPr>
          <w:b/>
          <w:i/>
          <w:color w:val="000000" w:themeColor="text1"/>
          <w:sz w:val="28"/>
          <w:szCs w:val="28"/>
        </w:rPr>
        <w:t>-Хоккей</w:t>
      </w:r>
      <w:r>
        <w:rPr>
          <w:color w:val="000000" w:themeColor="text1"/>
          <w:sz w:val="28"/>
          <w:szCs w:val="28"/>
        </w:rPr>
        <w:t xml:space="preserve">  (мальчики)</w:t>
      </w:r>
      <w:r w:rsidRPr="008E2D74">
        <w:rPr>
          <w:color w:val="000000" w:themeColor="text1"/>
          <w:sz w:val="28"/>
          <w:szCs w:val="28"/>
        </w:rPr>
        <w:t xml:space="preserve"> –  програм</w:t>
      </w:r>
      <w:r>
        <w:rPr>
          <w:color w:val="000000" w:themeColor="text1"/>
          <w:sz w:val="28"/>
          <w:szCs w:val="28"/>
        </w:rPr>
        <w:t>ма рассчитана на 8 лет обучения;</w:t>
      </w:r>
    </w:p>
    <w:p w:rsidR="00BA00A4" w:rsidRPr="008E2D7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- Дзюдо</w:t>
      </w:r>
      <w:r>
        <w:rPr>
          <w:color w:val="000000" w:themeColor="text1"/>
          <w:sz w:val="28"/>
          <w:szCs w:val="28"/>
        </w:rPr>
        <w:t xml:space="preserve">  (мальчики и девочки)</w:t>
      </w:r>
      <w:r w:rsidRPr="008E2D74">
        <w:rPr>
          <w:color w:val="000000" w:themeColor="text1"/>
          <w:sz w:val="28"/>
          <w:szCs w:val="28"/>
        </w:rPr>
        <w:t xml:space="preserve"> –  програм</w:t>
      </w:r>
      <w:r>
        <w:rPr>
          <w:color w:val="000000" w:themeColor="text1"/>
          <w:sz w:val="28"/>
          <w:szCs w:val="28"/>
        </w:rPr>
        <w:t>ма рассчитана на 8 лет обучения;</w:t>
      </w:r>
    </w:p>
    <w:p w:rsidR="00BA00A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 w:rsidRPr="008E2D74">
        <w:rPr>
          <w:rStyle w:val="ab"/>
          <w:b/>
          <w:bCs/>
          <w:color w:val="000000" w:themeColor="text1"/>
          <w:sz w:val="28"/>
          <w:szCs w:val="28"/>
        </w:rPr>
        <w:t>- вольная борьба</w:t>
      </w:r>
      <w:r w:rsidRPr="008E2D74">
        <w:rPr>
          <w:color w:val="000000" w:themeColor="text1"/>
          <w:sz w:val="28"/>
          <w:szCs w:val="28"/>
        </w:rPr>
        <w:t xml:space="preserve"> (мальчики, девочки) –  программа рассчитана на 8 лет обучения.</w:t>
      </w:r>
    </w:p>
    <w:p w:rsidR="00BA00A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-Самбо</w:t>
      </w:r>
      <w:r>
        <w:rPr>
          <w:color w:val="000000" w:themeColor="text1"/>
          <w:sz w:val="28"/>
          <w:szCs w:val="28"/>
        </w:rPr>
        <w:t xml:space="preserve">  (мальчики)</w:t>
      </w:r>
      <w:r w:rsidRPr="008E2D74">
        <w:rPr>
          <w:color w:val="000000" w:themeColor="text1"/>
          <w:sz w:val="28"/>
          <w:szCs w:val="28"/>
        </w:rPr>
        <w:t xml:space="preserve"> –  програм</w:t>
      </w:r>
      <w:r>
        <w:rPr>
          <w:color w:val="000000" w:themeColor="text1"/>
          <w:sz w:val="28"/>
          <w:szCs w:val="28"/>
        </w:rPr>
        <w:t>ма рассчитана на 8 лет обучения;</w:t>
      </w:r>
    </w:p>
    <w:p w:rsidR="00BA00A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77EDE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Шахматы</w:t>
      </w:r>
      <w:r>
        <w:rPr>
          <w:color w:val="000000" w:themeColor="text1"/>
          <w:sz w:val="28"/>
          <w:szCs w:val="28"/>
        </w:rPr>
        <w:t xml:space="preserve">  (мальчики и девочки)</w:t>
      </w:r>
      <w:r w:rsidRPr="008E2D74">
        <w:rPr>
          <w:color w:val="000000" w:themeColor="text1"/>
          <w:sz w:val="28"/>
          <w:szCs w:val="28"/>
        </w:rPr>
        <w:t xml:space="preserve"> –  програм</w:t>
      </w:r>
      <w:r>
        <w:rPr>
          <w:color w:val="000000" w:themeColor="text1"/>
          <w:sz w:val="28"/>
          <w:szCs w:val="28"/>
        </w:rPr>
        <w:t>ма рассчитана на 8 лет обучения;</w:t>
      </w:r>
    </w:p>
    <w:p w:rsidR="00BA00A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- Плавание</w:t>
      </w:r>
      <w:r>
        <w:rPr>
          <w:color w:val="000000" w:themeColor="text1"/>
          <w:sz w:val="28"/>
          <w:szCs w:val="28"/>
        </w:rPr>
        <w:t xml:space="preserve">  (мальчики и девочки)</w:t>
      </w:r>
      <w:r w:rsidRPr="008E2D74">
        <w:rPr>
          <w:color w:val="000000" w:themeColor="text1"/>
          <w:sz w:val="28"/>
          <w:szCs w:val="28"/>
        </w:rPr>
        <w:t xml:space="preserve"> –  програм</w:t>
      </w:r>
      <w:r>
        <w:rPr>
          <w:color w:val="000000" w:themeColor="text1"/>
          <w:sz w:val="28"/>
          <w:szCs w:val="28"/>
        </w:rPr>
        <w:t>ма рассчитана на 10 лет обучения;</w:t>
      </w:r>
    </w:p>
    <w:p w:rsidR="00BA00A4" w:rsidRPr="008E2D74" w:rsidRDefault="00BA00A4" w:rsidP="00BA00A4">
      <w:pPr>
        <w:pStyle w:val="ac"/>
        <w:spacing w:line="257" w:lineRule="atLeast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-Фигурное катание</w:t>
      </w:r>
      <w:r>
        <w:rPr>
          <w:color w:val="000000" w:themeColor="text1"/>
          <w:sz w:val="28"/>
          <w:szCs w:val="28"/>
        </w:rPr>
        <w:t xml:space="preserve">  (мальчики и девочки)</w:t>
      </w:r>
      <w:r w:rsidRPr="008E2D74">
        <w:rPr>
          <w:color w:val="000000" w:themeColor="text1"/>
          <w:sz w:val="28"/>
          <w:szCs w:val="28"/>
        </w:rPr>
        <w:t xml:space="preserve"> –  програм</w:t>
      </w:r>
      <w:r>
        <w:rPr>
          <w:color w:val="000000" w:themeColor="text1"/>
          <w:sz w:val="28"/>
          <w:szCs w:val="28"/>
        </w:rPr>
        <w:t>ма рассчитана на 8 лет обучения.</w:t>
      </w:r>
    </w:p>
    <w:p w:rsidR="00BA00A4" w:rsidRPr="008E2D74" w:rsidRDefault="00BA00A4" w:rsidP="00BA00A4">
      <w:pPr>
        <w:pStyle w:val="ac"/>
        <w:spacing w:line="257" w:lineRule="atLeast"/>
        <w:ind w:firstLine="708"/>
        <w:rPr>
          <w:color w:val="000000" w:themeColor="text1"/>
          <w:sz w:val="28"/>
          <w:szCs w:val="28"/>
        </w:rPr>
      </w:pPr>
      <w:r w:rsidRPr="008E2D74">
        <w:rPr>
          <w:color w:val="000000" w:themeColor="text1"/>
          <w:sz w:val="28"/>
          <w:szCs w:val="28"/>
        </w:rPr>
        <w:t>Детско-юношеская спортивная школа организует учебно-тренировочные занятия и спортивно-массовые мероприятия в режиме 7-дневной учебной недели, оптимально соответствующей эффективности осуществления воспитательно-образовательного процесса.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 разработке  Учебного плана учитываются база, наличие кадров, региональные условия.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реализации Учебного плана является: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-  </w:t>
      </w:r>
      <w:r>
        <w:rPr>
          <w:rFonts w:ascii="Times New Roman" w:hAnsi="Times New Roman" w:cs="Times New Roman"/>
          <w:sz w:val="28"/>
        </w:rPr>
        <w:t>развитие мотивации личности к всестороннему удовлетворению физкультурно-оздоровительных и спортивных потребностей;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привлечение разных возрастных групп учащихся к регулярным занятиям  физической  культурой и спортом;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пропаганда здорового образа жизни;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оказание содействие семье,  школе и обществу в осуществлении  воспитании детей и подростков.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Учебный план направлен  на решение </w:t>
      </w:r>
      <w:r>
        <w:rPr>
          <w:rFonts w:ascii="Times New Roman" w:hAnsi="Times New Roman" w:cs="Times New Roman"/>
          <w:b/>
          <w:sz w:val="28"/>
        </w:rPr>
        <w:t>основных задач:</w:t>
      </w:r>
    </w:p>
    <w:p w:rsidR="00BA00A4" w:rsidRPr="00FE4575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 </w:t>
      </w:r>
      <w:r w:rsidRPr="00FE4575">
        <w:rPr>
          <w:rFonts w:ascii="Times New Roman" w:hAnsi="Times New Roman" w:cs="Times New Roman"/>
          <w:sz w:val="28"/>
        </w:rPr>
        <w:t xml:space="preserve">реализовать  дополнительные  общеобразовательные программы; </w:t>
      </w:r>
    </w:p>
    <w:p w:rsidR="00BA00A4" w:rsidRPr="00FE4575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4575">
        <w:rPr>
          <w:rFonts w:ascii="Times New Roman" w:hAnsi="Times New Roman" w:cs="Times New Roman"/>
          <w:sz w:val="28"/>
        </w:rPr>
        <w:t>- дополнительные предпрофессиональные программы;</w:t>
      </w:r>
    </w:p>
    <w:p w:rsidR="00BA00A4" w:rsidRPr="00FE4575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4575">
        <w:rPr>
          <w:rFonts w:ascii="Times New Roman" w:hAnsi="Times New Roman" w:cs="Times New Roman"/>
          <w:sz w:val="28"/>
        </w:rPr>
        <w:lastRenderedPageBreak/>
        <w:t>-  повысить  уровень  общей,  специальной  физической,  технической  подготовленности  учащихся с учетом их индивидуальных  особенностей  в соответствии с требованиями  дополнительных общеобразовательных, предпрофессиональных программ.</w:t>
      </w:r>
    </w:p>
    <w:p w:rsidR="00BA00A4" w:rsidRPr="00FE4575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FE4575">
        <w:rPr>
          <w:rFonts w:ascii="Times New Roman" w:hAnsi="Times New Roman" w:cs="Times New Roman"/>
          <w:sz w:val="28"/>
        </w:rPr>
        <w:t>Реализация  дополнительных  общеобразовательных программ – дополнительных общеразвивающих, предпрофессиональных программ по видам спорта основывается на прохождении этапов подготовки  в соответствии с таблицей №1.</w:t>
      </w:r>
      <w:r>
        <w:rPr>
          <w:rFonts w:ascii="Times New Roman" w:hAnsi="Times New Roman" w:cs="Times New Roman"/>
          <w:sz w:val="28"/>
        </w:rPr>
        <w:t xml:space="preserve"> 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A00A4" w:rsidRPr="00FE4575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E4575">
        <w:rPr>
          <w:rFonts w:ascii="Times New Roman" w:hAnsi="Times New Roman" w:cs="Times New Roman"/>
          <w:sz w:val="28"/>
        </w:rPr>
        <w:t>редпрофессиональны</w:t>
      </w:r>
      <w:r>
        <w:rPr>
          <w:rFonts w:ascii="Times New Roman" w:hAnsi="Times New Roman" w:cs="Times New Roman"/>
          <w:sz w:val="28"/>
        </w:rPr>
        <w:t>е</w:t>
      </w:r>
      <w:r w:rsidRPr="00FE4575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 соответствуют этапам начальной подготовки и тренировочному этапу.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1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Этапы подготовки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Период подготовки (лет)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Спортивно-оздоровительный</w:t>
            </w:r>
          </w:p>
        </w:tc>
        <w:tc>
          <w:tcPr>
            <w:tcW w:w="4786" w:type="dxa"/>
          </w:tcPr>
          <w:p w:rsidR="00BA00A4" w:rsidRPr="00B4198C" w:rsidRDefault="00BA00A4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Начальной подготовки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Тренировочный этап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</w:t>
            </w:r>
          </w:p>
        </w:tc>
      </w:tr>
    </w:tbl>
    <w:p w:rsidR="00BA00A4" w:rsidRPr="00B4198C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Дополнительные общеобразовательные программы – дополнительные общеразвивающие программы реализуются исходя из </w:t>
      </w:r>
      <w:r>
        <w:rPr>
          <w:rFonts w:ascii="Times New Roman" w:hAnsi="Times New Roman" w:cs="Times New Roman"/>
          <w:b/>
          <w:sz w:val="28"/>
        </w:rPr>
        <w:t>задач этапов подготовки:</w:t>
      </w:r>
    </w:p>
    <w:p w:rsidR="00BA00A4" w:rsidRPr="00EC2CF2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2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00A4" w:rsidRPr="00FE4575" w:rsidTr="00154DE8">
        <w:tc>
          <w:tcPr>
            <w:tcW w:w="4785" w:type="dxa"/>
          </w:tcPr>
          <w:p w:rsidR="00BA00A4" w:rsidRPr="00FE4575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4575">
              <w:rPr>
                <w:rFonts w:ascii="Times New Roman" w:hAnsi="Times New Roman" w:cs="Times New Roman"/>
                <w:b/>
                <w:sz w:val="28"/>
              </w:rPr>
              <w:t>Этапы подготовки</w:t>
            </w:r>
          </w:p>
        </w:tc>
        <w:tc>
          <w:tcPr>
            <w:tcW w:w="4786" w:type="dxa"/>
          </w:tcPr>
          <w:p w:rsidR="00BA00A4" w:rsidRPr="00FE4575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4575">
              <w:rPr>
                <w:rFonts w:ascii="Times New Roman" w:hAnsi="Times New Roman" w:cs="Times New Roman"/>
                <w:b/>
                <w:sz w:val="28"/>
              </w:rPr>
              <w:t>Основная задача этапа</w:t>
            </w:r>
          </w:p>
        </w:tc>
      </w:tr>
      <w:tr w:rsidR="00BA00A4" w:rsidRPr="00FE4575" w:rsidTr="00154DE8">
        <w:tc>
          <w:tcPr>
            <w:tcW w:w="4785" w:type="dxa"/>
          </w:tcPr>
          <w:p w:rsidR="00BA00A4" w:rsidRPr="00FE4575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4575">
              <w:rPr>
                <w:rFonts w:ascii="Times New Roman" w:hAnsi="Times New Roman" w:cs="Times New Roman"/>
                <w:b/>
                <w:sz w:val="28"/>
              </w:rPr>
              <w:t>Спортивно-оздоровительный</w:t>
            </w:r>
          </w:p>
        </w:tc>
        <w:tc>
          <w:tcPr>
            <w:tcW w:w="4786" w:type="dxa"/>
          </w:tcPr>
          <w:p w:rsidR="00BA00A4" w:rsidRPr="00FE4575" w:rsidRDefault="00BA00A4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575">
              <w:rPr>
                <w:rFonts w:ascii="Times New Roman" w:hAnsi="Times New Roman" w:cs="Times New Roman"/>
                <w:sz w:val="28"/>
              </w:rPr>
              <w:t>Расширять двигательные возможности компенсировать дефицит двигательной активности</w:t>
            </w:r>
          </w:p>
        </w:tc>
      </w:tr>
    </w:tbl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Дополнительные предпрофессиональные программы –  реализуются исходя из </w:t>
      </w:r>
      <w:r>
        <w:rPr>
          <w:rFonts w:ascii="Times New Roman" w:hAnsi="Times New Roman" w:cs="Times New Roman"/>
          <w:b/>
          <w:sz w:val="28"/>
        </w:rPr>
        <w:t>задач этапов подготовки: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00A4" w:rsidRPr="00FE4575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00A4" w:rsidTr="00154DE8">
        <w:tc>
          <w:tcPr>
            <w:tcW w:w="4785" w:type="dxa"/>
          </w:tcPr>
          <w:p w:rsidR="00BA00A4" w:rsidRPr="00FE4575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4575">
              <w:rPr>
                <w:rFonts w:ascii="Times New Roman" w:hAnsi="Times New Roman" w:cs="Times New Roman"/>
                <w:b/>
                <w:sz w:val="28"/>
              </w:rPr>
              <w:t>Начальной подготовки</w:t>
            </w:r>
          </w:p>
        </w:tc>
        <w:tc>
          <w:tcPr>
            <w:tcW w:w="4786" w:type="dxa"/>
          </w:tcPr>
          <w:p w:rsidR="00BA00A4" w:rsidRPr="00FE4575" w:rsidRDefault="00BA00A4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575">
              <w:rPr>
                <w:rFonts w:ascii="Times New Roman" w:hAnsi="Times New Roman" w:cs="Times New Roman"/>
                <w:sz w:val="28"/>
              </w:rPr>
              <w:t>Осуществлять базовую подготовку для дальнейшей специализации</w:t>
            </w:r>
          </w:p>
        </w:tc>
      </w:tr>
      <w:tr w:rsidR="00BA00A4" w:rsidTr="00154DE8">
        <w:tc>
          <w:tcPr>
            <w:tcW w:w="4785" w:type="dxa"/>
          </w:tcPr>
          <w:p w:rsidR="00BA00A4" w:rsidRPr="00FE4575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4575">
              <w:rPr>
                <w:rFonts w:ascii="Times New Roman" w:hAnsi="Times New Roman" w:cs="Times New Roman"/>
                <w:b/>
                <w:sz w:val="28"/>
              </w:rPr>
              <w:t>Тренировочный этап</w:t>
            </w:r>
          </w:p>
        </w:tc>
        <w:tc>
          <w:tcPr>
            <w:tcW w:w="4786" w:type="dxa"/>
          </w:tcPr>
          <w:p w:rsidR="00BA00A4" w:rsidRPr="00FE4575" w:rsidRDefault="00BA00A4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575">
              <w:rPr>
                <w:rFonts w:ascii="Times New Roman" w:hAnsi="Times New Roman" w:cs="Times New Roman"/>
                <w:sz w:val="28"/>
              </w:rPr>
              <w:t xml:space="preserve">Проводить углубленную тренировку в избранном виде спорта  </w:t>
            </w:r>
          </w:p>
        </w:tc>
      </w:tr>
    </w:tbl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Организационно-методические особенности подготовки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Основными формами  учебно-тренировочного процесса  являются: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групповые учебно-тренировочные  и теоретические  занятия;  тестирование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медицинский контроль; участие в соревнованиях, матчевых встречах, учебно-тренировочных сборах; инструкторская и судейская практика.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Учебный год  в Спортивной школе начинается с 1-го сентября.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 составляется с расчетом на 46 недель учебно-тренировочных занятий.</w:t>
      </w:r>
    </w:p>
    <w:p w:rsidR="00BA00A4" w:rsidRPr="00321791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Продолжительность  одного учебно-тренировочного занятия в группах спортивно-оздоровительного этапа (весь период) и этапа начальной </w:t>
      </w:r>
      <w:r w:rsidRPr="00321791">
        <w:rPr>
          <w:rFonts w:ascii="Times New Roman" w:hAnsi="Times New Roman" w:cs="Times New Roman"/>
          <w:sz w:val="28"/>
        </w:rPr>
        <w:t>подготовки (1 год обучения) не превышает двух академических часов; в группах этапа начальной подготовки (2,3 года обучения), тренировочного этапа – трех академических часов при менее чем четырехразовых тренировочных занятий в неделю.</w:t>
      </w:r>
    </w:p>
    <w:p w:rsidR="00BA00A4" w:rsidRPr="00321791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  <w:t xml:space="preserve">  Занятия  проводятся ежедневно с 8:00 до 20:00 часов согласно расписанию.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Расписание занятий (тренировок) составляется администрацией 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Спортивной школы по представлению тренера-преподавателя  в целях</w:t>
      </w:r>
      <w:r>
        <w:rPr>
          <w:rFonts w:ascii="Times New Roman" w:hAnsi="Times New Roman" w:cs="Times New Roman"/>
          <w:sz w:val="28"/>
        </w:rPr>
        <w:tab/>
        <w:t xml:space="preserve">  установления более благоприятного  режима тренировок, отдыха учащихся, обучения их в образовательном  учреждении с учетом возрастных особенностей детей и установленных санитарно гигиенических норм.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учебно-тренировочной нагрузки, наполняемость учебных групп по образовательным программам: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93C" w:rsidRDefault="0017193C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Pr="006F2BFE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Таблица 3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843"/>
        <w:gridCol w:w="1701"/>
        <w:gridCol w:w="1985"/>
        <w:gridCol w:w="1984"/>
        <w:gridCol w:w="1701"/>
        <w:gridCol w:w="1276"/>
      </w:tblGrid>
      <w:tr w:rsidR="00154DE8" w:rsidTr="00154DE8">
        <w:tc>
          <w:tcPr>
            <w:tcW w:w="1843" w:type="dxa"/>
          </w:tcPr>
          <w:p w:rsidR="00154DE8" w:rsidRPr="006F2BFE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Этапы  подготовки</w:t>
            </w:r>
          </w:p>
        </w:tc>
        <w:tc>
          <w:tcPr>
            <w:tcW w:w="1701" w:type="dxa"/>
          </w:tcPr>
          <w:p w:rsidR="00154DE8" w:rsidRPr="006F2BFE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Период обучения</w:t>
            </w:r>
          </w:p>
        </w:tc>
        <w:tc>
          <w:tcPr>
            <w:tcW w:w="1985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Максималь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154DE8" w:rsidRPr="006F2BFE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объем учебно-тренировочной нагрузки (часов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внеделю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984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Максималь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154DE8" w:rsidRPr="006F2BFE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объем учебно-тренировочной нагрузки (часов в месяц)</w:t>
            </w: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Объем</w:t>
            </w: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Учебно-трениро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вочной</w:t>
            </w:r>
            <w:proofErr w:type="spellEnd"/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нагрузки</w:t>
            </w: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(часов в году)</w:t>
            </w: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54DE8" w:rsidRPr="0034493E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154DE8" w:rsidRPr="007E4656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Наполня</w:t>
            </w:r>
            <w:r w:rsidRPr="007E4656">
              <w:rPr>
                <w:rFonts w:ascii="Times New Roman" w:hAnsi="Times New Roman" w:cs="Times New Roman"/>
                <w:b/>
                <w:sz w:val="28"/>
              </w:rPr>
              <w:t>емость групп</w:t>
            </w:r>
          </w:p>
          <w:p w:rsidR="00154DE8" w:rsidRPr="007E4656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E4656">
              <w:rPr>
                <w:rFonts w:ascii="Times New Roman" w:hAnsi="Times New Roman" w:cs="Times New Roman"/>
                <w:b/>
                <w:sz w:val="28"/>
              </w:rPr>
              <w:t>(чел.)</w:t>
            </w: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DE8" w:rsidRPr="00531B72" w:rsidTr="00154DE8">
        <w:tc>
          <w:tcPr>
            <w:tcW w:w="1843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Спортивно-</w:t>
            </w: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оздоровительный</w:t>
            </w:r>
          </w:p>
        </w:tc>
        <w:tc>
          <w:tcPr>
            <w:tcW w:w="1701" w:type="dxa"/>
          </w:tcPr>
          <w:p w:rsidR="00154DE8" w:rsidRPr="007E4656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1985" w:type="dxa"/>
          </w:tcPr>
          <w:p w:rsidR="00154DE8" w:rsidRPr="007E4656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4" w:type="dxa"/>
          </w:tcPr>
          <w:p w:rsidR="00154DE8" w:rsidRPr="007E4656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54DE8" w:rsidRPr="00DB0130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B0130">
              <w:rPr>
                <w:rFonts w:ascii="Times New Roman" w:hAnsi="Times New Roman" w:cs="Times New Roman"/>
                <w:sz w:val="28"/>
              </w:rPr>
              <w:t>276</w:t>
            </w:r>
          </w:p>
        </w:tc>
        <w:tc>
          <w:tcPr>
            <w:tcW w:w="1276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E6FEC">
              <w:rPr>
                <w:rFonts w:ascii="Times New Roman" w:hAnsi="Times New Roman" w:cs="Times New Roman"/>
                <w:b/>
                <w:sz w:val="28"/>
              </w:rPr>
              <w:t>15-30</w:t>
            </w:r>
          </w:p>
        </w:tc>
      </w:tr>
    </w:tbl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учебно-тренировочной нагрузки, наполняемость учебных групп по </w:t>
      </w:r>
      <w:proofErr w:type="spellStart"/>
      <w:r>
        <w:rPr>
          <w:rFonts w:ascii="Times New Roman" w:hAnsi="Times New Roman" w:cs="Times New Roman"/>
          <w:sz w:val="28"/>
        </w:rPr>
        <w:t>предпрофессинальным</w:t>
      </w:r>
      <w:proofErr w:type="spellEnd"/>
      <w:r>
        <w:rPr>
          <w:rFonts w:ascii="Times New Roman" w:hAnsi="Times New Roman" w:cs="Times New Roman"/>
          <w:sz w:val="28"/>
        </w:rPr>
        <w:t xml:space="preserve">  программам: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843"/>
        <w:gridCol w:w="1701"/>
        <w:gridCol w:w="1985"/>
        <w:gridCol w:w="1984"/>
        <w:gridCol w:w="1701"/>
        <w:gridCol w:w="1276"/>
      </w:tblGrid>
      <w:tr w:rsidR="00154DE8" w:rsidRPr="005E6FEC" w:rsidTr="00154DE8">
        <w:trPr>
          <w:trHeight w:val="199"/>
        </w:trPr>
        <w:tc>
          <w:tcPr>
            <w:tcW w:w="1843" w:type="dxa"/>
          </w:tcPr>
          <w:p w:rsidR="00154DE8" w:rsidRPr="006F2BFE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Этапы  подготовки</w:t>
            </w:r>
          </w:p>
        </w:tc>
        <w:tc>
          <w:tcPr>
            <w:tcW w:w="1701" w:type="dxa"/>
          </w:tcPr>
          <w:p w:rsidR="00154DE8" w:rsidRPr="006F2BFE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Период обучения</w:t>
            </w:r>
          </w:p>
        </w:tc>
        <w:tc>
          <w:tcPr>
            <w:tcW w:w="1985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Максималь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154DE8" w:rsidRPr="006F2BFE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объем учебно-тренировочной нагрузки (часов в неделю)</w:t>
            </w:r>
          </w:p>
        </w:tc>
        <w:tc>
          <w:tcPr>
            <w:tcW w:w="1984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Максималь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154DE8" w:rsidRPr="006F2BFE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объем учебно-тренировочной нагрузки (часов в месяц)</w:t>
            </w: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Объем</w:t>
            </w: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Учебно-трениро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вочной</w:t>
            </w:r>
            <w:proofErr w:type="spellEnd"/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нагрузки</w:t>
            </w: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(часов в году)</w:t>
            </w: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54DE8" w:rsidRPr="0034493E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154DE8" w:rsidRPr="007E4656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Наполня</w:t>
            </w:r>
            <w:r w:rsidRPr="007E4656">
              <w:rPr>
                <w:rFonts w:ascii="Times New Roman" w:hAnsi="Times New Roman" w:cs="Times New Roman"/>
                <w:b/>
                <w:sz w:val="28"/>
              </w:rPr>
              <w:t>емость групп</w:t>
            </w:r>
          </w:p>
          <w:p w:rsidR="00154DE8" w:rsidRPr="007E4656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E4656">
              <w:rPr>
                <w:rFonts w:ascii="Times New Roman" w:hAnsi="Times New Roman" w:cs="Times New Roman"/>
                <w:b/>
                <w:sz w:val="28"/>
              </w:rPr>
              <w:t>(чел.)</w:t>
            </w: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DE8" w:rsidRPr="005E6FEC" w:rsidTr="00154DE8">
        <w:trPr>
          <w:trHeight w:val="199"/>
        </w:trPr>
        <w:tc>
          <w:tcPr>
            <w:tcW w:w="1843" w:type="dxa"/>
            <w:vMerge w:val="restart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Начальной подготовки</w:t>
            </w: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год</w:t>
            </w:r>
          </w:p>
        </w:tc>
        <w:tc>
          <w:tcPr>
            <w:tcW w:w="1985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6FE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4" w:type="dxa"/>
          </w:tcPr>
          <w:p w:rsidR="00154DE8" w:rsidRPr="005E6FEC" w:rsidRDefault="002702AE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01" w:type="dxa"/>
          </w:tcPr>
          <w:p w:rsidR="00154DE8" w:rsidRPr="00DB0130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</w:t>
            </w:r>
          </w:p>
        </w:tc>
        <w:tc>
          <w:tcPr>
            <w:tcW w:w="1276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E6FEC">
              <w:rPr>
                <w:rFonts w:ascii="Times New Roman" w:hAnsi="Times New Roman" w:cs="Times New Roman"/>
                <w:b/>
                <w:sz w:val="28"/>
              </w:rPr>
              <w:t>14-25</w:t>
            </w:r>
          </w:p>
        </w:tc>
      </w:tr>
      <w:tr w:rsidR="00154DE8" w:rsidRPr="005E6FEC" w:rsidTr="00154DE8">
        <w:trPr>
          <w:trHeight w:val="198"/>
        </w:trPr>
        <w:tc>
          <w:tcPr>
            <w:tcW w:w="1843" w:type="dxa"/>
            <w:vMerge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второй год </w:t>
            </w:r>
          </w:p>
        </w:tc>
        <w:tc>
          <w:tcPr>
            <w:tcW w:w="1985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6FE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84" w:type="dxa"/>
          </w:tcPr>
          <w:p w:rsidR="00154DE8" w:rsidRPr="005E6FEC" w:rsidRDefault="002702AE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701" w:type="dxa"/>
          </w:tcPr>
          <w:p w:rsidR="00154DE8" w:rsidRPr="00DB0130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368</w:t>
            </w:r>
          </w:p>
        </w:tc>
        <w:tc>
          <w:tcPr>
            <w:tcW w:w="1276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E6FEC">
              <w:rPr>
                <w:rFonts w:ascii="Times New Roman" w:hAnsi="Times New Roman" w:cs="Times New Roman"/>
                <w:b/>
                <w:sz w:val="28"/>
              </w:rPr>
              <w:t>12-20</w:t>
            </w:r>
          </w:p>
        </w:tc>
      </w:tr>
      <w:tr w:rsidR="00154DE8" w:rsidRPr="005E6FEC" w:rsidTr="00154DE8">
        <w:trPr>
          <w:trHeight w:val="198"/>
        </w:trPr>
        <w:tc>
          <w:tcPr>
            <w:tcW w:w="1843" w:type="dxa"/>
            <w:vMerge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третий год</w:t>
            </w:r>
          </w:p>
        </w:tc>
        <w:tc>
          <w:tcPr>
            <w:tcW w:w="1985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6FE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84" w:type="dxa"/>
          </w:tcPr>
          <w:p w:rsidR="00154DE8" w:rsidRPr="005E6FEC" w:rsidRDefault="002702AE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701" w:type="dxa"/>
          </w:tcPr>
          <w:p w:rsidR="00154DE8" w:rsidRPr="00DB0130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368</w:t>
            </w:r>
          </w:p>
        </w:tc>
        <w:tc>
          <w:tcPr>
            <w:tcW w:w="1276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E6FEC">
              <w:rPr>
                <w:rFonts w:ascii="Times New Roman" w:hAnsi="Times New Roman" w:cs="Times New Roman"/>
                <w:b/>
                <w:sz w:val="28"/>
              </w:rPr>
              <w:t>12-20</w:t>
            </w:r>
          </w:p>
        </w:tc>
      </w:tr>
      <w:tr w:rsidR="00154DE8" w:rsidRPr="005E6FEC" w:rsidTr="00154DE8">
        <w:trPr>
          <w:trHeight w:val="119"/>
        </w:trPr>
        <w:tc>
          <w:tcPr>
            <w:tcW w:w="1843" w:type="dxa"/>
            <w:vMerge w:val="restart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Тренировочный</w:t>
            </w: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год</w:t>
            </w:r>
          </w:p>
        </w:tc>
        <w:tc>
          <w:tcPr>
            <w:tcW w:w="1985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6FEC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</w:tcPr>
          <w:p w:rsidR="00154DE8" w:rsidRPr="005E6FEC" w:rsidRDefault="002702AE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552</w:t>
            </w:r>
          </w:p>
        </w:tc>
        <w:tc>
          <w:tcPr>
            <w:tcW w:w="1276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10-14</w:t>
            </w:r>
          </w:p>
        </w:tc>
      </w:tr>
      <w:tr w:rsidR="00154DE8" w:rsidRPr="005E6FEC" w:rsidTr="00154DE8">
        <w:trPr>
          <w:trHeight w:val="119"/>
        </w:trPr>
        <w:tc>
          <w:tcPr>
            <w:tcW w:w="1843" w:type="dxa"/>
            <w:vMerge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второй год</w:t>
            </w:r>
          </w:p>
        </w:tc>
        <w:tc>
          <w:tcPr>
            <w:tcW w:w="1985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6FE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</w:tcPr>
          <w:p w:rsidR="00154DE8" w:rsidRPr="005E6FEC" w:rsidRDefault="002702AE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552</w:t>
            </w:r>
          </w:p>
        </w:tc>
        <w:tc>
          <w:tcPr>
            <w:tcW w:w="1276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10-14</w:t>
            </w:r>
          </w:p>
        </w:tc>
      </w:tr>
      <w:tr w:rsidR="00154DE8" w:rsidRPr="005E6FEC" w:rsidTr="00154DE8">
        <w:trPr>
          <w:trHeight w:val="119"/>
        </w:trPr>
        <w:tc>
          <w:tcPr>
            <w:tcW w:w="1843" w:type="dxa"/>
            <w:vMerge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третий год</w:t>
            </w:r>
          </w:p>
        </w:tc>
        <w:tc>
          <w:tcPr>
            <w:tcW w:w="1985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6FE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84" w:type="dxa"/>
          </w:tcPr>
          <w:p w:rsidR="00154DE8" w:rsidRPr="005E6FEC" w:rsidRDefault="002702AE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882</w:t>
            </w:r>
          </w:p>
        </w:tc>
        <w:tc>
          <w:tcPr>
            <w:tcW w:w="1276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10-14</w:t>
            </w:r>
          </w:p>
        </w:tc>
      </w:tr>
      <w:tr w:rsidR="00154DE8" w:rsidRPr="005E6FEC" w:rsidTr="00154DE8">
        <w:trPr>
          <w:trHeight w:val="119"/>
        </w:trPr>
        <w:tc>
          <w:tcPr>
            <w:tcW w:w="1843" w:type="dxa"/>
            <w:vMerge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четвертый год</w:t>
            </w:r>
          </w:p>
        </w:tc>
        <w:tc>
          <w:tcPr>
            <w:tcW w:w="1985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6FEC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984" w:type="dxa"/>
          </w:tcPr>
          <w:p w:rsidR="00154DE8" w:rsidRPr="005E6FEC" w:rsidRDefault="002702AE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882</w:t>
            </w:r>
          </w:p>
        </w:tc>
        <w:tc>
          <w:tcPr>
            <w:tcW w:w="1276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8-12</w:t>
            </w:r>
          </w:p>
        </w:tc>
      </w:tr>
      <w:tr w:rsidR="00154DE8" w:rsidRPr="005E6FEC" w:rsidTr="00154DE8">
        <w:trPr>
          <w:trHeight w:val="119"/>
        </w:trPr>
        <w:tc>
          <w:tcPr>
            <w:tcW w:w="1843" w:type="dxa"/>
            <w:vMerge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пятый год</w:t>
            </w:r>
          </w:p>
        </w:tc>
        <w:tc>
          <w:tcPr>
            <w:tcW w:w="1985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984" w:type="dxa"/>
          </w:tcPr>
          <w:p w:rsidR="00154DE8" w:rsidRPr="005E6FEC" w:rsidRDefault="002702AE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1701" w:type="dxa"/>
          </w:tcPr>
          <w:p w:rsidR="00154DE8" w:rsidRDefault="00154DE8" w:rsidP="00154D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882</w:t>
            </w:r>
          </w:p>
        </w:tc>
        <w:tc>
          <w:tcPr>
            <w:tcW w:w="1276" w:type="dxa"/>
          </w:tcPr>
          <w:p w:rsidR="00154DE8" w:rsidRPr="005E6FEC" w:rsidRDefault="00154DE8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8-12</w:t>
            </w:r>
          </w:p>
        </w:tc>
      </w:tr>
    </w:tbl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Спортивно-оздоровительные группы (СОГ) </w:t>
      </w:r>
      <w:r>
        <w:rPr>
          <w:rFonts w:ascii="Times New Roman" w:hAnsi="Times New Roman" w:cs="Times New Roman"/>
          <w:sz w:val="28"/>
        </w:rPr>
        <w:t>формируются как из вновь зачисляемых в Спортивную школу учащихся, не имеющих по каким-либо причинам возможности продолжать занятия на других этапах подготовки, но желающих заниматься избранными видами спорта.</w:t>
      </w:r>
    </w:p>
    <w:p w:rsidR="00BA00A4" w:rsidRPr="000B5824" w:rsidRDefault="00BA00A4" w:rsidP="00BA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этапе начальной подготовки </w:t>
      </w:r>
      <w:r>
        <w:rPr>
          <w:rFonts w:ascii="Times New Roman" w:hAnsi="Times New Roman" w:cs="Times New Roman"/>
          <w:b/>
          <w:sz w:val="28"/>
        </w:rPr>
        <w:t>(НП)</w:t>
      </w:r>
      <w:r>
        <w:rPr>
          <w:rFonts w:ascii="Times New Roman" w:hAnsi="Times New Roman" w:cs="Times New Roman"/>
          <w:sz w:val="28"/>
        </w:rPr>
        <w:t xml:space="preserve"> по предпрофессиональным программам зачисляются учащиеся, желающие заниматься спортом, прошедшие отбор по результатам сдачи контрольных тестов и имеющие письменное разрешение врача – педиатра. 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 этапе НП осуществляется выполнение контрольного тестирования для зачисления на учебно-тренировочный этап подготовки.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Тренировочный Этап (Т) </w:t>
      </w:r>
      <w:r>
        <w:rPr>
          <w:rFonts w:ascii="Times New Roman" w:hAnsi="Times New Roman" w:cs="Times New Roman"/>
          <w:sz w:val="28"/>
        </w:rPr>
        <w:t>по предпрофессиональным программам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формируется на конкурсной основе из здоровых и практически здоровых учащихся, прошедших необходимую подготовку не менее 1-го года на любом из этапов подготовки и выполнивших приемные тесты  или имеющих спортивные разряды по избранному виду спорта. Перевод по годам обучения  на этом этапе осуществляется при условии выполнения учащимися контрольно-переводных тестов.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Минимальный возраст для зачисления в спортивную школу производиться согласно таблице №4.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00A4" w:rsidTr="00154DE8">
        <w:tc>
          <w:tcPr>
            <w:tcW w:w="4785" w:type="dxa"/>
          </w:tcPr>
          <w:p w:rsidR="00BA00A4" w:rsidRPr="004E2FA9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</w:p>
        </w:tc>
        <w:tc>
          <w:tcPr>
            <w:tcW w:w="4786" w:type="dxa"/>
          </w:tcPr>
          <w:p w:rsidR="00BA00A4" w:rsidRPr="004E2FA9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Минимальный возраст, лет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 Борьба вольная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 Волейбол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3.Легкая атлетика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4.Мини-Футбол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Футзал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5.Самбо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6.Лыжные гонки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 Хоккей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 Бокс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 Флорбол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 Фигурное катание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 Плавание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BA00A4" w:rsidTr="00154DE8">
        <w:tc>
          <w:tcPr>
            <w:tcW w:w="4785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 Шахматы</w:t>
            </w:r>
          </w:p>
        </w:tc>
        <w:tc>
          <w:tcPr>
            <w:tcW w:w="4786" w:type="dxa"/>
          </w:tcPr>
          <w:p w:rsidR="00BA00A4" w:rsidRDefault="00BA00A4" w:rsidP="00154D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</w:tbl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проводятся по следующим дополнительным общеобразовательным программам - дополнительным общеразвивающим программам:</w:t>
      </w:r>
    </w:p>
    <w:p w:rsidR="00BA00A4" w:rsidRDefault="00BA00A4" w:rsidP="00BA00A4">
      <w:pPr>
        <w:pStyle w:val="a8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«Борьба вольная»  (рассмотрено на педагогическом совете от 07.09.2005 года протокол №1). Изменения рассмотрены на Тренерском совете от 25.03.2014   года протокол №3. </w:t>
      </w:r>
    </w:p>
    <w:p w:rsidR="00BA00A4" w:rsidRDefault="00BA00A4" w:rsidP="00BA00A4">
      <w:pPr>
        <w:pStyle w:val="a8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«Волейбол» (рассмотрено  на педагогическом совете от 07.09.2005 года протокол №1). Изменения рассмотрены на Тренерском совете от 25.03.2014   года протокол №3.</w:t>
      </w:r>
    </w:p>
    <w:p w:rsidR="00BA00A4" w:rsidRDefault="00BA00A4" w:rsidP="00BA00A4">
      <w:pPr>
        <w:pStyle w:val="a8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«Легкая атлетика» (рассмотрено на педагогическом совете от 31.05.2006 года №71). Изменения рассмотрены на Тренерском совете от 25.03.2014  года протокол №3.</w:t>
      </w:r>
    </w:p>
    <w:p w:rsidR="00BA00A4" w:rsidRDefault="00BA00A4" w:rsidP="00BA00A4">
      <w:pPr>
        <w:pStyle w:val="a8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«Мини-футбол (</w:t>
      </w:r>
      <w:proofErr w:type="spellStart"/>
      <w:r>
        <w:rPr>
          <w:rFonts w:ascii="Times New Roman" w:hAnsi="Times New Roman" w:cs="Times New Roman"/>
          <w:sz w:val="28"/>
        </w:rPr>
        <w:t>футзал</w:t>
      </w:r>
      <w:proofErr w:type="spellEnd"/>
      <w:r>
        <w:rPr>
          <w:rFonts w:ascii="Times New Roman" w:hAnsi="Times New Roman" w:cs="Times New Roman"/>
          <w:sz w:val="28"/>
        </w:rPr>
        <w:t>)» (рассмотрено на педагогическом совете от 31.05.2014  года протокол №1; утверждено приказом от 31.05.201  года №91).  Изменения рассмотрены на тренерском совете от 25.03.2014  года протокол №3.</w:t>
      </w:r>
    </w:p>
    <w:p w:rsidR="00BA00A4" w:rsidRDefault="00BA00A4" w:rsidP="00BA00A4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«Самбо» (рассмотрено на педагогическом совете от 31.05.2014  года протокол №1; утверждено приказом от 31.05.2014  года №71). Изменения рассмотрены  на Тренерском  совете от 25.03.2014  года протокол №3.</w:t>
      </w:r>
    </w:p>
    <w:p w:rsidR="00BA00A4" w:rsidRDefault="00BA00A4" w:rsidP="00BA00A4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«Лыжные гонки» (рассмотрено на педагогическом совете от 31.05.2014  года №71).  Изменения рассмотрены на Тренерском совете от 25.03.201  года №3.</w:t>
      </w:r>
    </w:p>
    <w:p w:rsidR="00BA00A4" w:rsidRDefault="00BA00A4" w:rsidP="00BA00A4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«Хоккей» (рассмотрено на педагогическом совете от 31.05.2014  года протокол №1; утверждено приказом от 31.05.2014  года №77). Изменения  рассмотрены на Тренерском совете от 25.03.2014  года протокол №3.</w:t>
      </w:r>
    </w:p>
    <w:p w:rsidR="00BA00A4" w:rsidRDefault="00BA00A4" w:rsidP="00BA00A4">
      <w:pPr>
        <w:pStyle w:val="a8"/>
        <w:numPr>
          <w:ilvl w:val="0"/>
          <w:numId w:val="3"/>
        </w:numPr>
        <w:spacing w:after="0" w:line="240" w:lineRule="auto"/>
        <w:ind w:left="426" w:hanging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«Бокс»  (рассмотрено на педагогическом совете от 31.05.201  года протокол №1; утверждено приказом от 31.05.201  года № 77). Изменения рассмотрены на тренерском совете от 25.03.2014  года протокол №3.</w:t>
      </w:r>
    </w:p>
    <w:p w:rsidR="00BA00A4" w:rsidRDefault="00BA00A4" w:rsidP="00BA00A4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«Дзюдо» (рассмотрено на педагогическом совете от 31.05.201  года протокол №1; утверждено приказом  от 31.05.2014  года №91). Изменения рассмотрены на Тренерском совете от 25.03.2014  года протокол №3.</w:t>
      </w:r>
    </w:p>
    <w:p w:rsidR="00BA00A4" w:rsidRDefault="00BA00A4" w:rsidP="00BA00A4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«Флорбол</w:t>
      </w:r>
      <w:proofErr w:type="gramStart"/>
      <w:r>
        <w:rPr>
          <w:rFonts w:ascii="Times New Roman" w:hAnsi="Times New Roman" w:cs="Times New Roman"/>
          <w:sz w:val="28"/>
        </w:rPr>
        <w:t>»(</w:t>
      </w:r>
      <w:proofErr w:type="gramEnd"/>
      <w:r>
        <w:rPr>
          <w:rFonts w:ascii="Times New Roman" w:hAnsi="Times New Roman" w:cs="Times New Roman"/>
          <w:sz w:val="28"/>
        </w:rPr>
        <w:t>рассмотрена на Тренерском совете от 25.03.2014  года протокол №3).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Pr="0090593A">
        <w:rPr>
          <w:rFonts w:ascii="Times New Roman" w:hAnsi="Times New Roman" w:cs="Times New Roman"/>
          <w:sz w:val="28"/>
        </w:rPr>
        <w:t>«Фигурное катание на коньках» (рассмотрено на Тренерском совете от 25.03.201</w:t>
      </w:r>
      <w:r>
        <w:rPr>
          <w:rFonts w:ascii="Times New Roman" w:hAnsi="Times New Roman" w:cs="Times New Roman"/>
          <w:sz w:val="28"/>
        </w:rPr>
        <w:t>4</w:t>
      </w:r>
      <w:r w:rsidRPr="0090593A">
        <w:rPr>
          <w:rFonts w:ascii="Times New Roman" w:hAnsi="Times New Roman" w:cs="Times New Roman"/>
          <w:sz w:val="28"/>
        </w:rPr>
        <w:t xml:space="preserve">  года протокол №3).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Pr="0090593A">
        <w:rPr>
          <w:rFonts w:ascii="Times New Roman" w:hAnsi="Times New Roman" w:cs="Times New Roman"/>
          <w:sz w:val="28"/>
        </w:rPr>
        <w:t>«Плавание» (</w:t>
      </w:r>
      <w:proofErr w:type="gramStart"/>
      <w:r w:rsidRPr="0090593A">
        <w:rPr>
          <w:rFonts w:ascii="Times New Roman" w:hAnsi="Times New Roman" w:cs="Times New Roman"/>
          <w:sz w:val="28"/>
        </w:rPr>
        <w:t>рассмотрена</w:t>
      </w:r>
      <w:proofErr w:type="gramEnd"/>
      <w:r w:rsidRPr="0090593A">
        <w:rPr>
          <w:rFonts w:ascii="Times New Roman" w:hAnsi="Times New Roman" w:cs="Times New Roman"/>
          <w:sz w:val="28"/>
        </w:rPr>
        <w:t xml:space="preserve"> на Тренерском совете от 25.03.201</w:t>
      </w:r>
      <w:r>
        <w:rPr>
          <w:rFonts w:ascii="Times New Roman" w:hAnsi="Times New Roman" w:cs="Times New Roman"/>
          <w:sz w:val="28"/>
        </w:rPr>
        <w:t>4</w:t>
      </w:r>
      <w:r w:rsidRPr="0090593A">
        <w:rPr>
          <w:rFonts w:ascii="Times New Roman" w:hAnsi="Times New Roman" w:cs="Times New Roman"/>
          <w:sz w:val="28"/>
        </w:rPr>
        <w:t xml:space="preserve">  года протокол №3).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«Шахматы» </w:t>
      </w:r>
      <w:r w:rsidRPr="0090593A">
        <w:rPr>
          <w:rFonts w:ascii="Times New Roman" w:hAnsi="Times New Roman" w:cs="Times New Roman"/>
          <w:sz w:val="28"/>
        </w:rPr>
        <w:t>(</w:t>
      </w:r>
      <w:proofErr w:type="gramStart"/>
      <w:r w:rsidRPr="0090593A">
        <w:rPr>
          <w:rFonts w:ascii="Times New Roman" w:hAnsi="Times New Roman" w:cs="Times New Roman"/>
          <w:sz w:val="28"/>
        </w:rPr>
        <w:t>рассмотрена</w:t>
      </w:r>
      <w:proofErr w:type="gramEnd"/>
      <w:r w:rsidRPr="0090593A">
        <w:rPr>
          <w:rFonts w:ascii="Times New Roman" w:hAnsi="Times New Roman" w:cs="Times New Roman"/>
          <w:sz w:val="28"/>
        </w:rPr>
        <w:t xml:space="preserve"> на Тренерском совете от 25.03.201</w:t>
      </w:r>
      <w:r>
        <w:rPr>
          <w:rFonts w:ascii="Times New Roman" w:hAnsi="Times New Roman" w:cs="Times New Roman"/>
          <w:sz w:val="28"/>
        </w:rPr>
        <w:t>4</w:t>
      </w:r>
      <w:r w:rsidRPr="0090593A">
        <w:rPr>
          <w:rFonts w:ascii="Times New Roman" w:hAnsi="Times New Roman" w:cs="Times New Roman"/>
          <w:sz w:val="28"/>
        </w:rPr>
        <w:t xml:space="preserve">  года протокол №3).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«Баскетбол»</w:t>
      </w:r>
      <w:r w:rsidRPr="00451A61">
        <w:rPr>
          <w:rFonts w:ascii="Times New Roman" w:hAnsi="Times New Roman" w:cs="Times New Roman"/>
          <w:sz w:val="28"/>
        </w:rPr>
        <w:t xml:space="preserve"> </w:t>
      </w:r>
      <w:r w:rsidRPr="0090593A">
        <w:rPr>
          <w:rFonts w:ascii="Times New Roman" w:hAnsi="Times New Roman" w:cs="Times New Roman"/>
          <w:sz w:val="28"/>
        </w:rPr>
        <w:t>(</w:t>
      </w:r>
      <w:proofErr w:type="gramStart"/>
      <w:r w:rsidRPr="0090593A">
        <w:rPr>
          <w:rFonts w:ascii="Times New Roman" w:hAnsi="Times New Roman" w:cs="Times New Roman"/>
          <w:sz w:val="28"/>
        </w:rPr>
        <w:t>рассмотрена</w:t>
      </w:r>
      <w:proofErr w:type="gramEnd"/>
      <w:r w:rsidRPr="0090593A">
        <w:rPr>
          <w:rFonts w:ascii="Times New Roman" w:hAnsi="Times New Roman" w:cs="Times New Roman"/>
          <w:sz w:val="28"/>
        </w:rPr>
        <w:t xml:space="preserve"> на Тренерском совете от 25.03.201</w:t>
      </w:r>
      <w:r>
        <w:rPr>
          <w:rFonts w:ascii="Times New Roman" w:hAnsi="Times New Roman" w:cs="Times New Roman"/>
          <w:sz w:val="28"/>
        </w:rPr>
        <w:t>5</w:t>
      </w:r>
      <w:r w:rsidRPr="0090593A">
        <w:rPr>
          <w:rFonts w:ascii="Times New Roman" w:hAnsi="Times New Roman" w:cs="Times New Roman"/>
          <w:sz w:val="28"/>
        </w:rPr>
        <w:t xml:space="preserve">  года протокол №3).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проводятся по следующим дополнительным предпрофессиональным программам:</w:t>
      </w:r>
    </w:p>
    <w:p w:rsidR="00BA00A4" w:rsidRDefault="00BA00A4" w:rsidP="00BA00A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«Борьба вольная»  </w:t>
      </w:r>
    </w:p>
    <w:p w:rsidR="00BA00A4" w:rsidRDefault="00BA00A4" w:rsidP="00BA00A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«Волейбол» </w:t>
      </w:r>
    </w:p>
    <w:p w:rsidR="00BA00A4" w:rsidRDefault="00BA00A4" w:rsidP="00BA00A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«Легкая атлетика» </w:t>
      </w:r>
    </w:p>
    <w:p w:rsidR="00BA00A4" w:rsidRDefault="00BA00A4" w:rsidP="00BA00A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«Мини-футбол (</w:t>
      </w:r>
      <w:proofErr w:type="spellStart"/>
      <w:r>
        <w:rPr>
          <w:rFonts w:ascii="Times New Roman" w:hAnsi="Times New Roman" w:cs="Times New Roman"/>
          <w:sz w:val="28"/>
        </w:rPr>
        <w:t>футзал</w:t>
      </w:r>
      <w:proofErr w:type="spellEnd"/>
      <w:r>
        <w:rPr>
          <w:rFonts w:ascii="Times New Roman" w:hAnsi="Times New Roman" w:cs="Times New Roman"/>
          <w:sz w:val="28"/>
        </w:rPr>
        <w:t xml:space="preserve">)» </w:t>
      </w:r>
    </w:p>
    <w:p w:rsidR="00BA00A4" w:rsidRDefault="00BA00A4" w:rsidP="00BA00A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F18">
        <w:rPr>
          <w:rFonts w:ascii="Times New Roman" w:hAnsi="Times New Roman" w:cs="Times New Roman"/>
          <w:sz w:val="28"/>
        </w:rPr>
        <w:t xml:space="preserve"> «Самбо» </w:t>
      </w:r>
    </w:p>
    <w:p w:rsidR="00BA00A4" w:rsidRDefault="00BA00A4" w:rsidP="00BA00A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F18">
        <w:rPr>
          <w:rFonts w:ascii="Times New Roman" w:hAnsi="Times New Roman" w:cs="Times New Roman"/>
          <w:sz w:val="28"/>
        </w:rPr>
        <w:t>«Лыжные гонки»</w:t>
      </w:r>
      <w:r>
        <w:rPr>
          <w:rFonts w:ascii="Times New Roman" w:hAnsi="Times New Roman" w:cs="Times New Roman"/>
          <w:sz w:val="28"/>
        </w:rPr>
        <w:t xml:space="preserve"> </w:t>
      </w:r>
    </w:p>
    <w:p w:rsidR="00BA00A4" w:rsidRDefault="00BA00A4" w:rsidP="00BA00A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F18">
        <w:rPr>
          <w:rFonts w:ascii="Times New Roman" w:hAnsi="Times New Roman" w:cs="Times New Roman"/>
          <w:sz w:val="28"/>
        </w:rPr>
        <w:t xml:space="preserve"> «Хоккей»</w:t>
      </w:r>
      <w:r>
        <w:rPr>
          <w:rFonts w:ascii="Times New Roman" w:hAnsi="Times New Roman" w:cs="Times New Roman"/>
          <w:sz w:val="28"/>
        </w:rPr>
        <w:t xml:space="preserve"> </w:t>
      </w:r>
    </w:p>
    <w:p w:rsidR="00BA00A4" w:rsidRDefault="00BA00A4" w:rsidP="00BA00A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F18">
        <w:rPr>
          <w:rFonts w:ascii="Times New Roman" w:hAnsi="Times New Roman" w:cs="Times New Roman"/>
          <w:sz w:val="28"/>
        </w:rPr>
        <w:t xml:space="preserve">«Бокс»  </w:t>
      </w:r>
    </w:p>
    <w:p w:rsidR="00BA00A4" w:rsidRDefault="00BA00A4" w:rsidP="00BA00A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F18">
        <w:rPr>
          <w:rFonts w:ascii="Times New Roman" w:hAnsi="Times New Roman" w:cs="Times New Roman"/>
          <w:sz w:val="28"/>
        </w:rPr>
        <w:t xml:space="preserve">«Дзюдо» </w:t>
      </w:r>
    </w:p>
    <w:p w:rsidR="00BA00A4" w:rsidRDefault="00BA00A4" w:rsidP="00BA00A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F18">
        <w:rPr>
          <w:rFonts w:ascii="Times New Roman" w:hAnsi="Times New Roman" w:cs="Times New Roman"/>
          <w:sz w:val="28"/>
        </w:rPr>
        <w:lastRenderedPageBreak/>
        <w:t>«Флорбол</w:t>
      </w:r>
      <w:r>
        <w:rPr>
          <w:rFonts w:ascii="Times New Roman" w:hAnsi="Times New Roman" w:cs="Times New Roman"/>
          <w:sz w:val="28"/>
        </w:rPr>
        <w:t>»</w:t>
      </w:r>
    </w:p>
    <w:p w:rsidR="00BA00A4" w:rsidRPr="00A66F18" w:rsidRDefault="00BA00A4" w:rsidP="00BA00A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F18">
        <w:rPr>
          <w:rFonts w:ascii="Times New Roman" w:hAnsi="Times New Roman" w:cs="Times New Roman"/>
          <w:sz w:val="28"/>
        </w:rPr>
        <w:t xml:space="preserve">«Фигурное катание на коньках» </w:t>
      </w:r>
    </w:p>
    <w:p w:rsidR="00BA00A4" w:rsidRDefault="00BA00A4" w:rsidP="00BA00A4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Pr="0090593A">
        <w:rPr>
          <w:rFonts w:ascii="Times New Roman" w:hAnsi="Times New Roman" w:cs="Times New Roman"/>
          <w:sz w:val="28"/>
        </w:rPr>
        <w:t xml:space="preserve">«Плавание» </w:t>
      </w:r>
    </w:p>
    <w:p w:rsidR="00BA00A4" w:rsidRDefault="00BA00A4" w:rsidP="00BA00A4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«Шахматы»</w:t>
      </w:r>
    </w:p>
    <w:p w:rsidR="00BA00A4" w:rsidRPr="00D01052" w:rsidRDefault="00BA00A4" w:rsidP="00BA00A4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«Баскетбол»</w:t>
      </w:r>
    </w:p>
    <w:p w:rsidR="00BA00A4" w:rsidRDefault="00BA00A4" w:rsidP="00BA00A4">
      <w:pPr>
        <w:pStyle w:val="a8"/>
        <w:spacing w:after="0" w:line="240" w:lineRule="auto"/>
        <w:ind w:left="1920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pStyle w:val="a8"/>
        <w:spacing w:after="0" w:line="240" w:lineRule="auto"/>
        <w:ind w:left="1920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</w:rPr>
      </w:pPr>
      <w:r w:rsidRPr="00B542B9">
        <w:rPr>
          <w:rFonts w:ascii="Times New Roman" w:hAnsi="Times New Roman" w:cs="Times New Roman"/>
          <w:sz w:val="28"/>
        </w:rPr>
        <w:t>Критерии реализации Учебного плана:</w:t>
      </w:r>
    </w:p>
    <w:p w:rsidR="00BA00A4" w:rsidRPr="00B542B9" w:rsidRDefault="00BA00A4" w:rsidP="00BA00A4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образовательным программам:</w:t>
      </w:r>
    </w:p>
    <w:p w:rsidR="00BA00A4" w:rsidRPr="00B542B9" w:rsidRDefault="00BA00A4" w:rsidP="00BA00A4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42B9">
        <w:rPr>
          <w:rFonts w:ascii="Times New Roman" w:hAnsi="Times New Roman" w:cs="Times New Roman"/>
          <w:sz w:val="28"/>
        </w:rPr>
        <w:t xml:space="preserve">а) на </w:t>
      </w:r>
      <w:r w:rsidRPr="00B542B9">
        <w:rPr>
          <w:rFonts w:ascii="Times New Roman" w:hAnsi="Times New Roman" w:cs="Times New Roman"/>
          <w:b/>
          <w:sz w:val="28"/>
        </w:rPr>
        <w:t>спортивно-оздоровительном Этапе -</w:t>
      </w:r>
      <w:r w:rsidRPr="00B542B9">
        <w:rPr>
          <w:rFonts w:ascii="Times New Roman" w:hAnsi="Times New Roman" w:cs="Times New Roman"/>
          <w:sz w:val="28"/>
        </w:rPr>
        <w:t xml:space="preserve"> динамика прироста индивидуальных показателей физической, технической подготовленности учащихся в избранном виде спорта;</w:t>
      </w:r>
    </w:p>
    <w:p w:rsidR="00BA00A4" w:rsidRPr="00B542B9" w:rsidRDefault="00BA00A4" w:rsidP="00BA00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предпрофессиональным программам:</w:t>
      </w: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б) на </w:t>
      </w:r>
      <w:r>
        <w:rPr>
          <w:rFonts w:ascii="Times New Roman" w:hAnsi="Times New Roman" w:cs="Times New Roman"/>
          <w:b/>
          <w:sz w:val="28"/>
        </w:rPr>
        <w:t xml:space="preserve">этапе начальной подготовки – </w:t>
      </w:r>
      <w:r>
        <w:rPr>
          <w:rFonts w:ascii="Times New Roman" w:hAnsi="Times New Roman" w:cs="Times New Roman"/>
          <w:sz w:val="28"/>
        </w:rPr>
        <w:t>стабильность состава учащихся. Динамика  прироста индивидуальных показателей физической, технической подготовленности учащихся в избранном виде спорта;</w:t>
      </w:r>
    </w:p>
    <w:p w:rsidR="00BA00A4" w:rsidRPr="00FC3EF9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на </w:t>
      </w:r>
      <w:r>
        <w:rPr>
          <w:rFonts w:ascii="Times New Roman" w:hAnsi="Times New Roman" w:cs="Times New Roman"/>
          <w:b/>
          <w:sz w:val="28"/>
        </w:rPr>
        <w:t xml:space="preserve">тренировочном этапе - </w:t>
      </w:r>
      <w:r>
        <w:rPr>
          <w:rFonts w:ascii="Times New Roman" w:hAnsi="Times New Roman" w:cs="Times New Roman"/>
          <w:sz w:val="28"/>
        </w:rPr>
        <w:t xml:space="preserve">стабильность состава учащихся. Динамика прироста индивидуальных показателей  физической технической, подготовленности учащихся в избранном  виде спорта; выполнение нормативов спортивных разрядов.  </w:t>
      </w:r>
    </w:p>
    <w:p w:rsidR="00BA00A4" w:rsidRPr="000A25C7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0A4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02AE" w:rsidRDefault="002702AE" w:rsidP="002702AE">
      <w:pPr>
        <w:pStyle w:val="a9"/>
        <w:jc w:val="left"/>
        <w:rPr>
          <w:rFonts w:eastAsiaTheme="minorHAnsi"/>
          <w:b w:val="0"/>
          <w:bCs w:val="0"/>
          <w:szCs w:val="22"/>
          <w:lang w:eastAsia="en-US"/>
        </w:rPr>
      </w:pPr>
    </w:p>
    <w:p w:rsidR="00BA00A4" w:rsidRDefault="00BA00A4" w:rsidP="002702AE">
      <w:pPr>
        <w:pStyle w:val="a9"/>
      </w:pPr>
      <w:r>
        <w:lastRenderedPageBreak/>
        <w:t>УЧЕБНЫЙ ПЛАН</w:t>
      </w:r>
    </w:p>
    <w:p w:rsidR="00BA00A4" w:rsidRDefault="00BA00A4" w:rsidP="002702AE">
      <w:pPr>
        <w:pStyle w:val="a9"/>
        <w:jc w:val="both"/>
      </w:pPr>
      <w:r>
        <w:t xml:space="preserve">                                                      Легкая атлетика</w:t>
      </w:r>
    </w:p>
    <w:p w:rsidR="00BA00A4" w:rsidRPr="00FB77F5" w:rsidRDefault="00BA00A4" w:rsidP="00BA00A4">
      <w:pPr>
        <w:pStyle w:val="a9"/>
        <w:jc w:val="left"/>
      </w:pPr>
    </w:p>
    <w:p w:rsidR="00BA00A4" w:rsidRPr="00D91A9B" w:rsidRDefault="00BA00A4" w:rsidP="00BA00A4">
      <w:pPr>
        <w:rPr>
          <w:b/>
          <w:sz w:val="1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58"/>
        <w:gridCol w:w="851"/>
        <w:gridCol w:w="850"/>
        <w:gridCol w:w="709"/>
        <w:gridCol w:w="709"/>
        <w:gridCol w:w="1559"/>
        <w:gridCol w:w="2055"/>
      </w:tblGrid>
      <w:tr w:rsidR="00BA00A4" w:rsidRPr="004C1F7C" w:rsidTr="00154DE8">
        <w:trPr>
          <w:trHeight w:val="703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032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154DE8">
        <w:trPr>
          <w:trHeight w:val="703"/>
          <w:jc w:val="center"/>
        </w:trPr>
        <w:tc>
          <w:tcPr>
            <w:tcW w:w="540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8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418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614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154DE8">
        <w:trPr>
          <w:trHeight w:val="247"/>
          <w:jc w:val="center"/>
        </w:trPr>
        <w:tc>
          <w:tcPr>
            <w:tcW w:w="540" w:type="dxa"/>
            <w:vMerge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85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55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205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2-х лет</w:t>
            </w:r>
          </w:p>
        </w:tc>
      </w:tr>
      <w:tr w:rsidR="00BA00A4" w:rsidRPr="004C1F7C" w:rsidTr="00154DE8">
        <w:trPr>
          <w:trHeight w:val="3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5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00A4" w:rsidRPr="004C1F7C" w:rsidTr="00154DE8">
        <w:trPr>
          <w:trHeight w:val="257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5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BA00A4" w:rsidRPr="004C1F7C" w:rsidTr="00154DE8">
        <w:trPr>
          <w:trHeight w:val="3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0A4" w:rsidRPr="004C1F7C" w:rsidTr="00154DE8">
        <w:trPr>
          <w:trHeight w:val="257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 и соревнования</w:t>
            </w:r>
          </w:p>
        </w:tc>
        <w:tc>
          <w:tcPr>
            <w:tcW w:w="85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00A4" w:rsidRPr="004C1F7C" w:rsidTr="00154DE8">
        <w:trPr>
          <w:trHeight w:val="3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0A4" w:rsidRPr="004C1F7C" w:rsidTr="00154DE8">
        <w:trPr>
          <w:trHeight w:val="257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0A4" w:rsidRPr="004C1F7C" w:rsidTr="00154DE8">
        <w:trPr>
          <w:trHeight w:val="3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85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85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70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55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0A4" w:rsidRPr="004C1F7C" w:rsidTr="00154DE8">
        <w:trPr>
          <w:trHeight w:val="460"/>
          <w:jc w:val="center"/>
        </w:trPr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2702AE" w:rsidRDefault="002702AE" w:rsidP="009737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00A4" w:rsidRPr="004C1F7C" w:rsidRDefault="00BA00A4" w:rsidP="00270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35"/>
        <w:gridCol w:w="1458"/>
        <w:gridCol w:w="993"/>
        <w:gridCol w:w="1121"/>
        <w:gridCol w:w="924"/>
        <w:gridCol w:w="900"/>
        <w:gridCol w:w="800"/>
      </w:tblGrid>
      <w:tr w:rsidR="00BA00A4" w:rsidRPr="004C1F7C" w:rsidTr="000B0FC8">
        <w:trPr>
          <w:trHeight w:val="709"/>
          <w:jc w:val="center"/>
        </w:trPr>
        <w:tc>
          <w:tcPr>
            <w:tcW w:w="66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745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0B0FC8">
        <w:trPr>
          <w:trHeight w:val="709"/>
          <w:jc w:val="center"/>
        </w:trPr>
        <w:tc>
          <w:tcPr>
            <w:tcW w:w="669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5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045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0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A00A4" w:rsidRPr="004C1F7C" w:rsidTr="000B0FC8">
        <w:trPr>
          <w:trHeight w:val="614"/>
          <w:jc w:val="center"/>
        </w:trPr>
        <w:tc>
          <w:tcPr>
            <w:tcW w:w="669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993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12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92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  <w:p w:rsidR="00BA00A4" w:rsidRPr="004C1F7C" w:rsidRDefault="00BA00A4" w:rsidP="00154DE8">
            <w:pPr>
              <w:spacing w:after="0"/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0B0FC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9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8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</w:tr>
      <w:tr w:rsidR="00BA00A4" w:rsidRPr="004C1F7C" w:rsidTr="000B0FC8">
        <w:trPr>
          <w:trHeight w:val="212"/>
          <w:jc w:val="center"/>
        </w:trPr>
        <w:tc>
          <w:tcPr>
            <w:tcW w:w="66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00A4" w:rsidRPr="004C1F7C" w:rsidTr="000B0FC8">
        <w:trPr>
          <w:trHeight w:val="284"/>
          <w:jc w:val="center"/>
        </w:trPr>
        <w:tc>
          <w:tcPr>
            <w:tcW w:w="66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45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2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A00A4" w:rsidRPr="004C1F7C" w:rsidTr="000B0FC8">
        <w:trPr>
          <w:trHeight w:val="212"/>
          <w:jc w:val="center"/>
        </w:trPr>
        <w:tc>
          <w:tcPr>
            <w:tcW w:w="66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5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00A4" w:rsidRPr="004C1F7C" w:rsidTr="000B0FC8">
        <w:trPr>
          <w:trHeight w:val="212"/>
          <w:jc w:val="center"/>
        </w:trPr>
        <w:tc>
          <w:tcPr>
            <w:tcW w:w="66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45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BA00A4" w:rsidRPr="004C1F7C" w:rsidTr="000B0FC8">
        <w:trPr>
          <w:trHeight w:val="212"/>
          <w:jc w:val="center"/>
        </w:trPr>
        <w:tc>
          <w:tcPr>
            <w:tcW w:w="66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A00A4" w:rsidRPr="004C1F7C" w:rsidTr="000B0FC8">
        <w:trPr>
          <w:trHeight w:val="212"/>
          <w:jc w:val="center"/>
        </w:trPr>
        <w:tc>
          <w:tcPr>
            <w:tcW w:w="66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45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A00A4" w:rsidRPr="004C1F7C" w:rsidTr="000B0FC8">
        <w:trPr>
          <w:trHeight w:val="212"/>
          <w:jc w:val="center"/>
        </w:trPr>
        <w:tc>
          <w:tcPr>
            <w:tcW w:w="66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00A4" w:rsidRPr="004C1F7C" w:rsidTr="000B0FC8">
        <w:trPr>
          <w:trHeight w:val="284"/>
          <w:jc w:val="center"/>
        </w:trPr>
        <w:tc>
          <w:tcPr>
            <w:tcW w:w="66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(игры), контрольные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45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0B0FC8">
        <w:trPr>
          <w:trHeight w:val="212"/>
          <w:jc w:val="center"/>
        </w:trPr>
        <w:tc>
          <w:tcPr>
            <w:tcW w:w="66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45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0A4" w:rsidRPr="004C1F7C" w:rsidTr="000B0FC8">
        <w:trPr>
          <w:trHeight w:val="212"/>
          <w:jc w:val="center"/>
        </w:trPr>
        <w:tc>
          <w:tcPr>
            <w:tcW w:w="66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45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993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12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92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9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00A4" w:rsidRPr="004C1F7C" w:rsidTr="000B0FC8">
        <w:trPr>
          <w:trHeight w:val="496"/>
          <w:jc w:val="center"/>
        </w:trPr>
        <w:tc>
          <w:tcPr>
            <w:tcW w:w="3504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5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3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2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2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0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МИНИ-ФУТБОЛ</w:t>
      </w: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1"/>
        <w:gridCol w:w="1057"/>
        <w:gridCol w:w="1025"/>
        <w:gridCol w:w="1230"/>
        <w:gridCol w:w="1207"/>
        <w:gridCol w:w="1231"/>
        <w:gridCol w:w="1089"/>
      </w:tblGrid>
      <w:tr w:rsidR="00BA00A4" w:rsidRPr="004C1F7C" w:rsidTr="00154DE8">
        <w:trPr>
          <w:trHeight w:val="7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757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154DE8">
        <w:trPr>
          <w:trHeight w:val="709"/>
          <w:jc w:val="center"/>
        </w:trPr>
        <w:tc>
          <w:tcPr>
            <w:tcW w:w="540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1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437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20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A00A4" w:rsidRPr="004C1F7C" w:rsidTr="00154DE8">
        <w:trPr>
          <w:trHeight w:val="614"/>
          <w:jc w:val="center"/>
        </w:trPr>
        <w:tc>
          <w:tcPr>
            <w:tcW w:w="540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(игры) контрольные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00A4" w:rsidRPr="004C1F7C" w:rsidTr="00154DE8">
        <w:trPr>
          <w:trHeight w:val="496"/>
          <w:jc w:val="center"/>
        </w:trPr>
        <w:tc>
          <w:tcPr>
            <w:tcW w:w="305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БОКС</w:t>
      </w: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474"/>
        <w:gridCol w:w="888"/>
        <w:gridCol w:w="1047"/>
        <w:gridCol w:w="1078"/>
        <w:gridCol w:w="992"/>
        <w:gridCol w:w="1008"/>
        <w:gridCol w:w="1134"/>
      </w:tblGrid>
      <w:tr w:rsidR="00BA00A4" w:rsidRPr="004C1F7C" w:rsidTr="00154DE8">
        <w:trPr>
          <w:trHeight w:val="709"/>
          <w:jc w:val="center"/>
        </w:trPr>
        <w:tc>
          <w:tcPr>
            <w:tcW w:w="53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212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154DE8">
        <w:trPr>
          <w:trHeight w:val="709"/>
          <w:jc w:val="center"/>
        </w:trPr>
        <w:tc>
          <w:tcPr>
            <w:tcW w:w="539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35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070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4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A00A4" w:rsidRPr="004C1F7C" w:rsidTr="00154DE8">
        <w:trPr>
          <w:trHeight w:val="614"/>
          <w:jc w:val="center"/>
        </w:trPr>
        <w:tc>
          <w:tcPr>
            <w:tcW w:w="539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4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07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99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  <w:tc>
          <w:tcPr>
            <w:tcW w:w="100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113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3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4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7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3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8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3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8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3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00A4" w:rsidRPr="004C1F7C" w:rsidTr="00154DE8">
        <w:trPr>
          <w:trHeight w:val="516"/>
          <w:jc w:val="center"/>
        </w:trPr>
        <w:tc>
          <w:tcPr>
            <w:tcW w:w="539" w:type="dxa"/>
            <w:vMerge w:val="restart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  <w:vMerge w:val="restart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Контрольные  испытания Соревнования</w:t>
            </w:r>
          </w:p>
        </w:tc>
        <w:tc>
          <w:tcPr>
            <w:tcW w:w="88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0A4" w:rsidRPr="004C1F7C" w:rsidTr="00154DE8">
        <w:trPr>
          <w:trHeight w:val="291"/>
          <w:jc w:val="center"/>
        </w:trPr>
        <w:tc>
          <w:tcPr>
            <w:tcW w:w="539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6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календарного плана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3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 подготовка</w:t>
            </w:r>
          </w:p>
        </w:tc>
        <w:tc>
          <w:tcPr>
            <w:tcW w:w="88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3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3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88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00A4" w:rsidRPr="004C1F7C" w:rsidTr="00154DE8">
        <w:trPr>
          <w:trHeight w:val="496"/>
          <w:jc w:val="center"/>
        </w:trPr>
        <w:tc>
          <w:tcPr>
            <w:tcW w:w="3013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8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4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7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008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134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94"/>
        <w:gridCol w:w="1146"/>
        <w:gridCol w:w="1039"/>
        <w:gridCol w:w="1015"/>
        <w:gridCol w:w="1012"/>
        <w:gridCol w:w="956"/>
        <w:gridCol w:w="1036"/>
      </w:tblGrid>
      <w:tr w:rsidR="00BA00A4" w:rsidRPr="004C1F7C" w:rsidTr="00154DE8">
        <w:trPr>
          <w:trHeight w:val="7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019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154DE8">
        <w:trPr>
          <w:trHeight w:val="709"/>
          <w:jc w:val="center"/>
        </w:trPr>
        <w:tc>
          <w:tcPr>
            <w:tcW w:w="540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4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85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027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9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A00A4" w:rsidRPr="004C1F7C" w:rsidTr="00154DE8">
        <w:trPr>
          <w:trHeight w:val="614"/>
          <w:jc w:val="center"/>
        </w:trPr>
        <w:tc>
          <w:tcPr>
            <w:tcW w:w="540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39" w:type="dxa"/>
            <w:vAlign w:val="center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015" w:type="dxa"/>
            <w:vAlign w:val="center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12" w:type="dxa"/>
            <w:vAlign w:val="center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956" w:type="dxa"/>
            <w:vAlign w:val="center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1036" w:type="dxa"/>
            <w:vAlign w:val="center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14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14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3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1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3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4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14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14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Интегральная   подготовка, соревнования</w:t>
            </w:r>
          </w:p>
        </w:tc>
        <w:tc>
          <w:tcPr>
            <w:tcW w:w="114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14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03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01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01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95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03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14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0A4" w:rsidRPr="004C1F7C" w:rsidTr="00154DE8">
        <w:trPr>
          <w:trHeight w:val="496"/>
          <w:jc w:val="center"/>
        </w:trPr>
        <w:tc>
          <w:tcPr>
            <w:tcW w:w="3034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часов</w:t>
            </w:r>
          </w:p>
        </w:tc>
        <w:tc>
          <w:tcPr>
            <w:tcW w:w="114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3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1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12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5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36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BA00A4" w:rsidRPr="004C1F7C" w:rsidRDefault="00BA00A4" w:rsidP="00BA00A4">
      <w:pPr>
        <w:spacing w:after="0"/>
        <w:ind w:right="534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A4" w:rsidRDefault="00BA00A4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2AE" w:rsidRDefault="002702AE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2AE" w:rsidRPr="004C1F7C" w:rsidRDefault="002702AE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ЛЫЖНЫЕ ГОНКИ</w:t>
      </w: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1"/>
        <w:gridCol w:w="1057"/>
        <w:gridCol w:w="1025"/>
        <w:gridCol w:w="1230"/>
        <w:gridCol w:w="1207"/>
        <w:gridCol w:w="1231"/>
        <w:gridCol w:w="1089"/>
      </w:tblGrid>
      <w:tr w:rsidR="00BA00A4" w:rsidRPr="004C1F7C" w:rsidTr="00154DE8">
        <w:trPr>
          <w:trHeight w:val="7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757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154DE8">
        <w:trPr>
          <w:trHeight w:val="709"/>
          <w:jc w:val="center"/>
        </w:trPr>
        <w:tc>
          <w:tcPr>
            <w:tcW w:w="540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1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437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20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A00A4" w:rsidRPr="004C1F7C" w:rsidTr="00154DE8">
        <w:trPr>
          <w:trHeight w:val="614"/>
          <w:jc w:val="center"/>
        </w:trPr>
        <w:tc>
          <w:tcPr>
            <w:tcW w:w="540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 тактическая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00A4" w:rsidRPr="004C1F7C" w:rsidTr="00154DE8">
        <w:trPr>
          <w:trHeight w:val="496"/>
          <w:jc w:val="center"/>
        </w:trPr>
        <w:tc>
          <w:tcPr>
            <w:tcW w:w="305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Default="00BA00A4" w:rsidP="002702AE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2AE" w:rsidRPr="004C1F7C" w:rsidRDefault="002702AE" w:rsidP="002702AE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БОРЬБА ВОЛЬНАЯ</w:t>
      </w: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1"/>
        <w:gridCol w:w="1057"/>
        <w:gridCol w:w="1025"/>
        <w:gridCol w:w="1230"/>
        <w:gridCol w:w="1207"/>
        <w:gridCol w:w="1231"/>
        <w:gridCol w:w="1089"/>
      </w:tblGrid>
      <w:tr w:rsidR="00BA00A4" w:rsidRPr="004C1F7C" w:rsidTr="00154DE8">
        <w:trPr>
          <w:trHeight w:val="7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757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154DE8">
        <w:trPr>
          <w:trHeight w:val="709"/>
          <w:jc w:val="center"/>
        </w:trPr>
        <w:tc>
          <w:tcPr>
            <w:tcW w:w="540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1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437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20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A00A4" w:rsidRPr="004C1F7C" w:rsidTr="00154DE8">
        <w:trPr>
          <w:trHeight w:val="614"/>
          <w:jc w:val="center"/>
        </w:trPr>
        <w:tc>
          <w:tcPr>
            <w:tcW w:w="540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00A4" w:rsidRPr="004C1F7C" w:rsidTr="00154DE8">
        <w:trPr>
          <w:trHeight w:val="496"/>
          <w:jc w:val="center"/>
        </w:trPr>
        <w:tc>
          <w:tcPr>
            <w:tcW w:w="305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Default="00BA00A4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5C1" w:rsidRDefault="00DE25C1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5C1" w:rsidRPr="004C1F7C" w:rsidRDefault="00DE25C1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ДЗЮДО</w:t>
      </w: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1"/>
        <w:gridCol w:w="1057"/>
        <w:gridCol w:w="1025"/>
        <w:gridCol w:w="1230"/>
        <w:gridCol w:w="1207"/>
        <w:gridCol w:w="1231"/>
        <w:gridCol w:w="1089"/>
      </w:tblGrid>
      <w:tr w:rsidR="00BA00A4" w:rsidRPr="004C1F7C" w:rsidTr="00154DE8">
        <w:trPr>
          <w:trHeight w:val="7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757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154DE8">
        <w:trPr>
          <w:trHeight w:val="709"/>
          <w:jc w:val="center"/>
        </w:trPr>
        <w:tc>
          <w:tcPr>
            <w:tcW w:w="540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1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437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20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A00A4" w:rsidRPr="004C1F7C" w:rsidTr="00154DE8">
        <w:trPr>
          <w:trHeight w:val="614"/>
          <w:jc w:val="center"/>
        </w:trPr>
        <w:tc>
          <w:tcPr>
            <w:tcW w:w="540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00A4" w:rsidRPr="004C1F7C" w:rsidTr="00154DE8">
        <w:trPr>
          <w:trHeight w:val="496"/>
          <w:jc w:val="center"/>
        </w:trPr>
        <w:tc>
          <w:tcPr>
            <w:tcW w:w="305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2AE" w:rsidRDefault="002702AE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2AE" w:rsidRPr="004C1F7C" w:rsidRDefault="002702AE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САМБО</w:t>
      </w: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1"/>
        <w:gridCol w:w="1057"/>
        <w:gridCol w:w="1025"/>
        <w:gridCol w:w="1230"/>
        <w:gridCol w:w="1207"/>
        <w:gridCol w:w="1231"/>
        <w:gridCol w:w="1089"/>
      </w:tblGrid>
      <w:tr w:rsidR="00BA00A4" w:rsidRPr="004C1F7C" w:rsidTr="00154DE8">
        <w:trPr>
          <w:trHeight w:val="7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757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154DE8">
        <w:trPr>
          <w:trHeight w:val="709"/>
          <w:jc w:val="center"/>
        </w:trPr>
        <w:tc>
          <w:tcPr>
            <w:tcW w:w="540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1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437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20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A00A4" w:rsidRPr="004C1F7C" w:rsidTr="00154DE8">
        <w:trPr>
          <w:trHeight w:val="614"/>
          <w:jc w:val="center"/>
        </w:trPr>
        <w:tc>
          <w:tcPr>
            <w:tcW w:w="540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00A4" w:rsidRPr="004C1F7C" w:rsidTr="00154DE8">
        <w:trPr>
          <w:trHeight w:val="496"/>
          <w:jc w:val="center"/>
        </w:trPr>
        <w:tc>
          <w:tcPr>
            <w:tcW w:w="305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BA00A4" w:rsidRPr="004C1F7C" w:rsidRDefault="00BA00A4" w:rsidP="00307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2AE" w:rsidRDefault="002702AE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2AE" w:rsidRDefault="002702AE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ХОККЕЙ</w:t>
      </w: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1"/>
        <w:gridCol w:w="1057"/>
        <w:gridCol w:w="1025"/>
        <w:gridCol w:w="1230"/>
        <w:gridCol w:w="1207"/>
        <w:gridCol w:w="1231"/>
        <w:gridCol w:w="1089"/>
      </w:tblGrid>
      <w:tr w:rsidR="00BA00A4" w:rsidRPr="004C1F7C" w:rsidTr="00154DE8">
        <w:trPr>
          <w:trHeight w:val="7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757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154DE8">
        <w:trPr>
          <w:trHeight w:val="709"/>
          <w:jc w:val="center"/>
        </w:trPr>
        <w:tc>
          <w:tcPr>
            <w:tcW w:w="540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1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437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20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A00A4" w:rsidRPr="004C1F7C" w:rsidTr="00154DE8">
        <w:trPr>
          <w:trHeight w:val="614"/>
          <w:jc w:val="center"/>
        </w:trPr>
        <w:tc>
          <w:tcPr>
            <w:tcW w:w="540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(игры)  контрольные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00A4" w:rsidRPr="004C1F7C" w:rsidTr="00154DE8">
        <w:trPr>
          <w:trHeight w:val="496"/>
          <w:jc w:val="center"/>
        </w:trPr>
        <w:tc>
          <w:tcPr>
            <w:tcW w:w="305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ФЛОРБОЛ</w:t>
      </w: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1"/>
        <w:gridCol w:w="1057"/>
        <w:gridCol w:w="1025"/>
        <w:gridCol w:w="1230"/>
        <w:gridCol w:w="1207"/>
        <w:gridCol w:w="1231"/>
        <w:gridCol w:w="1089"/>
      </w:tblGrid>
      <w:tr w:rsidR="00BA00A4" w:rsidRPr="004C1F7C" w:rsidTr="00154DE8">
        <w:trPr>
          <w:trHeight w:val="7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757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154DE8">
        <w:trPr>
          <w:trHeight w:val="709"/>
          <w:jc w:val="center"/>
        </w:trPr>
        <w:tc>
          <w:tcPr>
            <w:tcW w:w="540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1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437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20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A00A4" w:rsidRPr="004C1F7C" w:rsidTr="00154DE8">
        <w:trPr>
          <w:trHeight w:val="614"/>
          <w:jc w:val="center"/>
        </w:trPr>
        <w:tc>
          <w:tcPr>
            <w:tcW w:w="540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(игры) контрольные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00A4" w:rsidRPr="004C1F7C" w:rsidTr="00154DE8">
        <w:trPr>
          <w:trHeight w:val="496"/>
          <w:jc w:val="center"/>
        </w:trPr>
        <w:tc>
          <w:tcPr>
            <w:tcW w:w="305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ФИГУРНОЕ КАТАНИЕ НА КОНЬКАХ</w:t>
      </w: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1"/>
        <w:gridCol w:w="1057"/>
        <w:gridCol w:w="1025"/>
        <w:gridCol w:w="1230"/>
        <w:gridCol w:w="1207"/>
        <w:gridCol w:w="1231"/>
        <w:gridCol w:w="1089"/>
      </w:tblGrid>
      <w:tr w:rsidR="00BA00A4" w:rsidRPr="004C1F7C" w:rsidTr="00154DE8">
        <w:trPr>
          <w:trHeight w:val="7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757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154DE8">
        <w:trPr>
          <w:trHeight w:val="709"/>
          <w:jc w:val="center"/>
        </w:trPr>
        <w:tc>
          <w:tcPr>
            <w:tcW w:w="540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1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437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20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A00A4" w:rsidRPr="004C1F7C" w:rsidTr="00154DE8">
        <w:trPr>
          <w:trHeight w:val="614"/>
          <w:jc w:val="center"/>
        </w:trPr>
        <w:tc>
          <w:tcPr>
            <w:tcW w:w="540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00A4" w:rsidRPr="004C1F7C" w:rsidTr="00154DE8">
        <w:trPr>
          <w:trHeight w:val="496"/>
          <w:jc w:val="center"/>
        </w:trPr>
        <w:tc>
          <w:tcPr>
            <w:tcW w:w="305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ПЛАВАНИЕ</w:t>
      </w: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1"/>
        <w:gridCol w:w="1057"/>
        <w:gridCol w:w="1025"/>
        <w:gridCol w:w="1230"/>
        <w:gridCol w:w="1207"/>
        <w:gridCol w:w="1231"/>
        <w:gridCol w:w="1089"/>
      </w:tblGrid>
      <w:tr w:rsidR="00BA00A4" w:rsidRPr="004C1F7C" w:rsidTr="00154DE8">
        <w:trPr>
          <w:trHeight w:val="7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757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154DE8">
        <w:trPr>
          <w:trHeight w:val="709"/>
          <w:jc w:val="center"/>
        </w:trPr>
        <w:tc>
          <w:tcPr>
            <w:tcW w:w="540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1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437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20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A00A4" w:rsidRPr="004C1F7C" w:rsidTr="00154DE8">
        <w:trPr>
          <w:trHeight w:val="614"/>
          <w:jc w:val="center"/>
        </w:trPr>
        <w:tc>
          <w:tcPr>
            <w:tcW w:w="540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00A4" w:rsidRPr="004C1F7C" w:rsidTr="00154DE8">
        <w:trPr>
          <w:trHeight w:val="496"/>
          <w:jc w:val="center"/>
        </w:trPr>
        <w:tc>
          <w:tcPr>
            <w:tcW w:w="305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BA00A4" w:rsidRPr="004C1F7C" w:rsidRDefault="00BA00A4" w:rsidP="00BA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F7C">
        <w:rPr>
          <w:rFonts w:ascii="Times New Roman" w:hAnsi="Times New Roman" w:cs="Times New Roman"/>
          <w:b/>
          <w:sz w:val="24"/>
          <w:szCs w:val="24"/>
        </w:rPr>
        <w:t>ШАХМАТЫ</w:t>
      </w:r>
    </w:p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1"/>
        <w:gridCol w:w="1057"/>
        <w:gridCol w:w="1025"/>
        <w:gridCol w:w="1230"/>
        <w:gridCol w:w="1207"/>
        <w:gridCol w:w="1231"/>
        <w:gridCol w:w="1089"/>
      </w:tblGrid>
      <w:tr w:rsidR="00BA00A4" w:rsidRPr="004C1F7C" w:rsidTr="00154DE8">
        <w:trPr>
          <w:trHeight w:val="709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757" w:type="dxa"/>
            <w:gridSpan w:val="4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предпрофессиональные программы</w:t>
            </w:r>
          </w:p>
        </w:tc>
      </w:tr>
      <w:tr w:rsidR="00BA00A4" w:rsidRPr="004C1F7C" w:rsidTr="00154DE8">
        <w:trPr>
          <w:trHeight w:val="709"/>
          <w:jc w:val="center"/>
        </w:trPr>
        <w:tc>
          <w:tcPr>
            <w:tcW w:w="540" w:type="dxa"/>
            <w:vMerge w:val="restart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1" w:type="dxa"/>
            <w:vMerge w:val="restart"/>
            <w:tcBorders>
              <w:tl2br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82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437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20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A00A4" w:rsidRPr="004C1F7C" w:rsidTr="00154DE8">
        <w:trPr>
          <w:trHeight w:val="614"/>
          <w:jc w:val="center"/>
        </w:trPr>
        <w:tc>
          <w:tcPr>
            <w:tcW w:w="540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1 года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св. 2х лет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Судейство и организация соревнований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Конкурсы решений задач и комбинаций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Тренировочные разыгрывания, сеансы одновременной игры.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Участие в официальных соревнованиях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nil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календа</w:t>
            </w:r>
            <w:proofErr w:type="spellEnd"/>
          </w:p>
        </w:tc>
        <w:tc>
          <w:tcPr>
            <w:tcW w:w="1230" w:type="dxa"/>
            <w:tcBorders>
              <w:left w:val="nil"/>
              <w:right w:val="nil"/>
            </w:tcBorders>
          </w:tcPr>
          <w:p w:rsidR="00BA00A4" w:rsidRPr="004C1F7C" w:rsidRDefault="00BA00A4" w:rsidP="00154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рному</w:t>
            </w:r>
            <w:proofErr w:type="spellEnd"/>
          </w:p>
        </w:tc>
        <w:tc>
          <w:tcPr>
            <w:tcW w:w="1207" w:type="dxa"/>
            <w:tcBorders>
              <w:left w:val="nil"/>
              <w:right w:val="nil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nil"/>
            </w:tcBorders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154DE8">
        <w:trPr>
          <w:trHeight w:val="284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</w:t>
            </w:r>
          </w:p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4" w:rsidRPr="004C1F7C" w:rsidTr="00154DE8">
        <w:trPr>
          <w:trHeight w:val="212"/>
          <w:jc w:val="center"/>
        </w:trPr>
        <w:tc>
          <w:tcPr>
            <w:tcW w:w="540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BA00A4" w:rsidRPr="004C1F7C" w:rsidRDefault="00BA00A4" w:rsidP="00154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0A4" w:rsidRPr="004C1F7C" w:rsidTr="00154DE8">
        <w:trPr>
          <w:trHeight w:val="496"/>
          <w:jc w:val="center"/>
        </w:trPr>
        <w:tc>
          <w:tcPr>
            <w:tcW w:w="3051" w:type="dxa"/>
            <w:gridSpan w:val="2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25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30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07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31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89" w:type="dxa"/>
          </w:tcPr>
          <w:p w:rsidR="00BA00A4" w:rsidRPr="004C1F7C" w:rsidRDefault="00BA00A4" w:rsidP="00154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BA00A4" w:rsidRPr="004C1F7C" w:rsidRDefault="00BA00A4" w:rsidP="00BA0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0A4" w:rsidRPr="004C1F7C" w:rsidRDefault="00BA00A4" w:rsidP="00BA0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D6E" w:rsidRDefault="00A53D6E"/>
    <w:sectPr w:rsidR="00A53D6E" w:rsidSect="00154D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3C3"/>
    <w:multiLevelType w:val="hybridMultilevel"/>
    <w:tmpl w:val="45E8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08CB"/>
    <w:multiLevelType w:val="hybridMultilevel"/>
    <w:tmpl w:val="EC24DE7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409" w:hanging="360"/>
      </w:pPr>
    </w:lvl>
    <w:lvl w:ilvl="2" w:tplc="0419001B" w:tentative="1">
      <w:start w:val="1"/>
      <w:numFmt w:val="lowerRoman"/>
      <w:lvlText w:val="%3."/>
      <w:lvlJc w:val="right"/>
      <w:pPr>
        <w:ind w:left="3129" w:hanging="180"/>
      </w:pPr>
    </w:lvl>
    <w:lvl w:ilvl="3" w:tplc="0419000F" w:tentative="1">
      <w:start w:val="1"/>
      <w:numFmt w:val="decimal"/>
      <w:lvlText w:val="%4."/>
      <w:lvlJc w:val="left"/>
      <w:pPr>
        <w:ind w:left="3849" w:hanging="360"/>
      </w:pPr>
    </w:lvl>
    <w:lvl w:ilvl="4" w:tplc="04190019" w:tentative="1">
      <w:start w:val="1"/>
      <w:numFmt w:val="lowerLetter"/>
      <w:lvlText w:val="%5."/>
      <w:lvlJc w:val="left"/>
      <w:pPr>
        <w:ind w:left="4569" w:hanging="360"/>
      </w:pPr>
    </w:lvl>
    <w:lvl w:ilvl="5" w:tplc="0419001B" w:tentative="1">
      <w:start w:val="1"/>
      <w:numFmt w:val="lowerRoman"/>
      <w:lvlText w:val="%6."/>
      <w:lvlJc w:val="right"/>
      <w:pPr>
        <w:ind w:left="5289" w:hanging="180"/>
      </w:pPr>
    </w:lvl>
    <w:lvl w:ilvl="6" w:tplc="0419000F" w:tentative="1">
      <w:start w:val="1"/>
      <w:numFmt w:val="decimal"/>
      <w:lvlText w:val="%7."/>
      <w:lvlJc w:val="left"/>
      <w:pPr>
        <w:ind w:left="6009" w:hanging="360"/>
      </w:pPr>
    </w:lvl>
    <w:lvl w:ilvl="7" w:tplc="04190019" w:tentative="1">
      <w:start w:val="1"/>
      <w:numFmt w:val="lowerLetter"/>
      <w:lvlText w:val="%8."/>
      <w:lvlJc w:val="left"/>
      <w:pPr>
        <w:ind w:left="6729" w:hanging="360"/>
      </w:pPr>
    </w:lvl>
    <w:lvl w:ilvl="8" w:tplc="041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2">
    <w:nsid w:val="43794D7A"/>
    <w:multiLevelType w:val="hybridMultilevel"/>
    <w:tmpl w:val="2A9AC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52BA4"/>
    <w:multiLevelType w:val="hybridMultilevel"/>
    <w:tmpl w:val="EC24DE7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409" w:hanging="360"/>
      </w:pPr>
    </w:lvl>
    <w:lvl w:ilvl="2" w:tplc="0419001B" w:tentative="1">
      <w:start w:val="1"/>
      <w:numFmt w:val="lowerRoman"/>
      <w:lvlText w:val="%3."/>
      <w:lvlJc w:val="right"/>
      <w:pPr>
        <w:ind w:left="3129" w:hanging="180"/>
      </w:pPr>
    </w:lvl>
    <w:lvl w:ilvl="3" w:tplc="0419000F" w:tentative="1">
      <w:start w:val="1"/>
      <w:numFmt w:val="decimal"/>
      <w:lvlText w:val="%4."/>
      <w:lvlJc w:val="left"/>
      <w:pPr>
        <w:ind w:left="3849" w:hanging="360"/>
      </w:pPr>
    </w:lvl>
    <w:lvl w:ilvl="4" w:tplc="04190019" w:tentative="1">
      <w:start w:val="1"/>
      <w:numFmt w:val="lowerLetter"/>
      <w:lvlText w:val="%5."/>
      <w:lvlJc w:val="left"/>
      <w:pPr>
        <w:ind w:left="4569" w:hanging="360"/>
      </w:pPr>
    </w:lvl>
    <w:lvl w:ilvl="5" w:tplc="0419001B" w:tentative="1">
      <w:start w:val="1"/>
      <w:numFmt w:val="lowerRoman"/>
      <w:lvlText w:val="%6."/>
      <w:lvlJc w:val="right"/>
      <w:pPr>
        <w:ind w:left="5289" w:hanging="180"/>
      </w:pPr>
    </w:lvl>
    <w:lvl w:ilvl="6" w:tplc="0419000F" w:tentative="1">
      <w:start w:val="1"/>
      <w:numFmt w:val="decimal"/>
      <w:lvlText w:val="%7."/>
      <w:lvlJc w:val="left"/>
      <w:pPr>
        <w:ind w:left="6009" w:hanging="360"/>
      </w:pPr>
    </w:lvl>
    <w:lvl w:ilvl="7" w:tplc="04190019" w:tentative="1">
      <w:start w:val="1"/>
      <w:numFmt w:val="lowerLetter"/>
      <w:lvlText w:val="%8."/>
      <w:lvlJc w:val="left"/>
      <w:pPr>
        <w:ind w:left="6729" w:hanging="360"/>
      </w:pPr>
    </w:lvl>
    <w:lvl w:ilvl="8" w:tplc="0419001B" w:tentative="1">
      <w:start w:val="1"/>
      <w:numFmt w:val="lowerRoman"/>
      <w:lvlText w:val="%9."/>
      <w:lvlJc w:val="right"/>
      <w:pPr>
        <w:ind w:left="744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0A4"/>
    <w:rsid w:val="00061236"/>
    <w:rsid w:val="000B0FC8"/>
    <w:rsid w:val="00154DE8"/>
    <w:rsid w:val="0017193C"/>
    <w:rsid w:val="00247573"/>
    <w:rsid w:val="002702AE"/>
    <w:rsid w:val="0030706D"/>
    <w:rsid w:val="0039696F"/>
    <w:rsid w:val="005004A7"/>
    <w:rsid w:val="00534185"/>
    <w:rsid w:val="008562C4"/>
    <w:rsid w:val="00856931"/>
    <w:rsid w:val="00973735"/>
    <w:rsid w:val="00A53D6E"/>
    <w:rsid w:val="00AB44FA"/>
    <w:rsid w:val="00BA00A4"/>
    <w:rsid w:val="00DE25C1"/>
    <w:rsid w:val="00E321E4"/>
    <w:rsid w:val="00F3092C"/>
    <w:rsid w:val="00F808A7"/>
    <w:rsid w:val="00FB0AF2"/>
    <w:rsid w:val="00FF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00A4"/>
  </w:style>
  <w:style w:type="paragraph" w:styleId="a6">
    <w:name w:val="footer"/>
    <w:basedOn w:val="a"/>
    <w:link w:val="a7"/>
    <w:uiPriority w:val="99"/>
    <w:semiHidden/>
    <w:unhideWhenUsed/>
    <w:rsid w:val="00BA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00A4"/>
  </w:style>
  <w:style w:type="paragraph" w:styleId="a8">
    <w:name w:val="List Paragraph"/>
    <w:basedOn w:val="a"/>
    <w:uiPriority w:val="34"/>
    <w:qFormat/>
    <w:rsid w:val="00BA00A4"/>
    <w:pPr>
      <w:ind w:left="720"/>
      <w:contextualSpacing/>
    </w:pPr>
  </w:style>
  <w:style w:type="paragraph" w:styleId="a9">
    <w:name w:val="Title"/>
    <w:basedOn w:val="a"/>
    <w:link w:val="aa"/>
    <w:qFormat/>
    <w:rsid w:val="00BA00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color="FF0000"/>
      <w:lang w:eastAsia="ru-RU"/>
    </w:rPr>
  </w:style>
  <w:style w:type="character" w:customStyle="1" w:styleId="aa">
    <w:name w:val="Название Знак"/>
    <w:basedOn w:val="a0"/>
    <w:link w:val="a9"/>
    <w:rsid w:val="00BA00A4"/>
    <w:rPr>
      <w:rFonts w:ascii="Times New Roman" w:eastAsia="Times New Roman" w:hAnsi="Times New Roman" w:cs="Times New Roman"/>
      <w:b/>
      <w:bCs/>
      <w:sz w:val="28"/>
      <w:szCs w:val="24"/>
      <w:u w:color="FF0000"/>
      <w:lang w:eastAsia="ru-RU"/>
    </w:rPr>
  </w:style>
  <w:style w:type="paragraph" w:customStyle="1" w:styleId="ConsPlusNormal">
    <w:name w:val="ConsPlusNormal"/>
    <w:rsid w:val="00BA0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BA00A4"/>
    <w:rPr>
      <w:i/>
      <w:iCs/>
      <w:color w:val="5C5C5C"/>
    </w:rPr>
  </w:style>
  <w:style w:type="paragraph" w:styleId="ac">
    <w:name w:val="Normal (Web)"/>
    <w:basedOn w:val="a"/>
    <w:uiPriority w:val="99"/>
    <w:unhideWhenUsed/>
    <w:rsid w:val="00BA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acer</cp:lastModifiedBy>
  <cp:revision>4</cp:revision>
  <cp:lastPrinted>2016-09-05T02:03:00Z</cp:lastPrinted>
  <dcterms:created xsi:type="dcterms:W3CDTF">2017-04-14T02:32:00Z</dcterms:created>
  <dcterms:modified xsi:type="dcterms:W3CDTF">2017-04-14T03:30:00Z</dcterms:modified>
</cp:coreProperties>
</file>